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09419" w14:textId="77777777" w:rsidR="007C6FA0" w:rsidRDefault="00965F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666E6576" w14:textId="77777777" w:rsidR="007C6FA0" w:rsidRDefault="00965FB4">
      <w:pPr>
        <w:framePr w:w="3016" w:wrap="auto" w:hAnchor="text" w:x="4574" w:y="3293"/>
        <w:widowControl w:val="0"/>
        <w:autoSpaceDE w:val="0"/>
        <w:autoSpaceDN w:val="0"/>
        <w:spacing w:before="0" w:after="0" w:line="447" w:lineRule="exact"/>
        <w:jc w:val="left"/>
        <w:rPr>
          <w:rFonts w:ascii="GCLNCV+Arial-BoldMT"/>
          <w:color w:val="000000"/>
          <w:sz w:val="40"/>
          <w:u w:val="single"/>
        </w:rPr>
      </w:pPr>
      <w:r>
        <w:rPr>
          <w:rFonts w:ascii="GCLNCV+Arial-BoldMT" w:hAnsi="GCLNCV+Arial-BoldMT" w:cs="GCLNCV+Arial-BoldMT"/>
          <w:color w:val="025083"/>
          <w:sz w:val="40"/>
          <w:u w:val="single"/>
          <w:rtl/>
        </w:rPr>
        <w:t>ר</w:t>
      </w:r>
      <w:r>
        <w:rPr>
          <w:rFonts w:ascii="GCLNCV+Arial-BoldMT" w:hAnsi="GCLNCV+Arial-BoldMT" w:cs="GCLNCV+Arial-BoldMT"/>
          <w:color w:val="025083"/>
          <w:spacing w:val="-109"/>
          <w:sz w:val="40"/>
          <w:u w:val="single"/>
          <w:rtl/>
        </w:rPr>
        <w:t>י</w:t>
      </w:r>
      <w:r>
        <w:rPr>
          <w:rFonts w:ascii="GCLNCV+Arial-BoldMT" w:hAnsi="GCLNCV+Arial-BoldMT" w:cs="GCLNCV+Arial-BoldMT"/>
          <w:color w:val="025083"/>
          <w:sz w:val="40"/>
          <w:u w:val="single"/>
          <w:rtl/>
        </w:rPr>
        <w:t>צ</w:t>
      </w:r>
      <w:r>
        <w:rPr>
          <w:rFonts w:ascii="GCLNCV+Arial-BoldMT" w:hAnsi="GCLNCV+Arial-BoldMT" w:cs="GCLNCV+Arial-BoldMT"/>
          <w:color w:val="025083"/>
          <w:spacing w:val="-269"/>
          <w:sz w:val="40"/>
          <w:u w:val="single"/>
          <w:rtl/>
        </w:rPr>
        <w:t>ת</w:t>
      </w:r>
      <w:r>
        <w:rPr>
          <w:rFonts w:ascii="GCLNCV+Arial-BoldMT" w:hAnsi="GCLNCV+Arial-BoldMT" w:cs="GCLNCV+Arial-BoldMT"/>
          <w:color w:val="025083"/>
          <w:sz w:val="40"/>
          <w:u w:val="single"/>
          <w:rtl/>
        </w:rPr>
        <w:t>פ</w:t>
      </w:r>
      <w:r>
        <w:rPr>
          <w:rFonts w:ascii="GCLNCV+Arial-BoldMT" w:hAnsi="GCLNCV+Arial-BoldMT" w:cs="GCLNCV+Arial-BoldMT"/>
          <w:color w:val="025083"/>
          <w:spacing w:val="-198"/>
          <w:sz w:val="40"/>
          <w:u w:val="single"/>
          <w:rtl/>
        </w:rPr>
        <w:t>ל</w:t>
      </w:r>
      <w:r>
        <w:rPr>
          <w:rFonts w:ascii="GCLNCV+Arial-BoldMT" w:hAnsi="GCLNCV+Arial-BoldMT" w:cs="GCLNCV+Arial-BoldMT"/>
          <w:color w:val="025083"/>
          <w:sz w:val="40"/>
          <w:u w:val="single"/>
          <w:rtl/>
        </w:rPr>
        <w:t>ח</w:t>
      </w:r>
      <w:r>
        <w:rPr>
          <w:rFonts w:ascii="GCLNCV+Arial-BoldMT" w:hAnsi="GCLNCV+Arial-BoldMT" w:cs="GCLNCV+Arial-BoldMT"/>
          <w:color w:val="025083"/>
          <w:spacing w:val="-246"/>
          <w:sz w:val="40"/>
          <w:u w:val="single"/>
          <w:rtl/>
        </w:rPr>
        <w:t>ה</w:t>
      </w:r>
      <w:r>
        <w:rPr>
          <w:rFonts w:ascii="GCLNCV+Arial-BoldMT" w:hAnsi="GCLNCV+Arial-BoldMT" w:cs="GCLNCV+Arial-BoldMT"/>
          <w:color w:val="025083"/>
          <w:sz w:val="40"/>
          <w:u w:val="single"/>
          <w:rtl/>
        </w:rPr>
        <w:t>ס</w:t>
      </w:r>
      <w:r>
        <w:rPr>
          <w:rFonts w:ascii="GCLNCV+Arial-BoldMT" w:hAnsi="GCLNCV+Arial-BoldMT" w:cs="GCLNCV+Arial-BoldMT"/>
          <w:color w:val="025083"/>
          <w:spacing w:val="-235"/>
          <w:sz w:val="40"/>
          <w:u w:val="single"/>
          <w:rtl/>
        </w:rPr>
        <w:t>פ</w:t>
      </w:r>
      <w:r>
        <w:rPr>
          <w:rFonts w:ascii="GCLNCV+Arial-BoldMT" w:hAnsi="GCLNCV+Arial-BoldMT" w:cs="GCLNCV+Arial-BoldMT"/>
          <w:color w:val="025083"/>
          <w:spacing w:val="-251"/>
          <w:sz w:val="40"/>
          <w:u w:val="single"/>
          <w:rtl/>
        </w:rPr>
        <w:t>וט</w:t>
      </w:r>
    </w:p>
    <w:p w14:paraId="34374CAA" w14:textId="77777777" w:rsidR="007C6FA0" w:rsidRDefault="00965FB4">
      <w:pPr>
        <w:framePr w:w="2085" w:wrap="auto" w:hAnchor="text" w:x="8797" w:y="43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IKMAOA+TimesNewRomanPSMT" w:hAnsi="IKMAOA+TimesNewRomanPSMT" w:cs="IKMAOA+TimesNewRomanPSMT"/>
          <w:color w:val="025083"/>
          <w:sz w:val="28"/>
          <w:rtl/>
        </w:rPr>
        <w:t>ם</w:t>
      </w:r>
      <w:r>
        <w:rPr>
          <w:rFonts w:ascii="IKMAOA+TimesNewRomanPSMT" w:hAnsi="IKMAOA+TimesNewRomanPSMT" w:cs="IKMAOA+TimesNewRomanPSMT"/>
          <w:color w:val="025083"/>
          <w:spacing w:val="-75"/>
          <w:sz w:val="28"/>
          <w:rtl/>
        </w:rPr>
        <w:t>י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ר</w:t>
      </w:r>
      <w:r>
        <w:rPr>
          <w:rFonts w:ascii="IKMAOA+TimesNewRomanPSMT" w:hAnsi="IKMAOA+TimesNewRomanPSMT" w:cs="IKMAOA+TimesNewRomanPSMT"/>
          <w:color w:val="025083"/>
          <w:spacing w:val="-75"/>
          <w:sz w:val="28"/>
          <w:rtl/>
        </w:rPr>
        <w:t>י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צ</w:t>
      </w:r>
      <w:r>
        <w:rPr>
          <w:rFonts w:ascii="IKMAOA+TimesNewRomanPSMT" w:hAnsi="IKMAOA+TimesNewRomanPSMT" w:cs="IKMAOA+TimesNewRomanPSMT"/>
          <w:color w:val="025083"/>
          <w:spacing w:val="-132"/>
          <w:sz w:val="28"/>
          <w:rtl/>
        </w:rPr>
        <w:t>ה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ת</w:t>
      </w:r>
      <w:r>
        <w:rPr>
          <w:rFonts w:ascii="IKMAOA+TimesNewRomanPSMT" w:hAnsi="IKMAOA+TimesNewRomanPSMT" w:cs="IKMAOA+TimesNewRomanPSMT"/>
          <w:color w:val="025083"/>
          <w:spacing w:val="-121"/>
          <w:sz w:val="28"/>
          <w:rtl/>
        </w:rPr>
        <w:t>כ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ש</w:t>
      </w:r>
      <w:r>
        <w:rPr>
          <w:rFonts w:ascii="IKMAOA+TimesNewRomanPSMT" w:hAnsi="IKMAOA+TimesNewRomanPSMT" w:cs="IKMAOA+TimesNewRomanPSMT"/>
          <w:color w:val="025083"/>
          <w:spacing w:val="-121"/>
          <w:sz w:val="28"/>
          <w:rtl/>
        </w:rPr>
        <w:t>ל</w:t>
      </w:r>
      <w:r>
        <w:rPr>
          <w:rFonts w:ascii="TVWGKB+TimesNewRomanPSMT"/>
          <w:color w:val="025083"/>
          <w:sz w:val="28"/>
        </w:rPr>
        <w:t>:</w:t>
      </w:r>
      <w:r>
        <w:rPr>
          <w:rFonts w:ascii="IKMAOA+TimesNewRomanPSMT" w:hAnsi="IKMAOA+TimesNewRomanPSMT" w:cs="IKMAOA+TimesNewRomanPSMT"/>
          <w:color w:val="025083"/>
          <w:spacing w:val="-135"/>
          <w:sz w:val="28"/>
          <w:rtl/>
        </w:rPr>
        <w:t>א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ל</w:t>
      </w:r>
    </w:p>
    <w:p w14:paraId="4884E5B5" w14:textId="77777777" w:rsidR="007C6FA0" w:rsidRDefault="00965FB4">
      <w:pPr>
        <w:framePr w:w="5051" w:wrap="auto" w:hAnchor="text" w:x="1658" w:y="53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ן</w:t>
      </w:r>
      <w:r>
        <w:rPr>
          <w:rFonts w:ascii="IKMAOA+TimesNewRomanPSMT" w:hAnsi="IKMAOA+TimesNewRomanPSMT" w:cs="IKMAOA+TimesNewRomanPSMT"/>
          <w:color w:val="025083"/>
          <w:spacing w:val="-78"/>
          <w:sz w:val="28"/>
          <w:rtl/>
        </w:rPr>
        <w:t>ו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ג</w:t>
      </w:r>
      <w:r>
        <w:rPr>
          <w:rFonts w:ascii="IKMAOA+TimesNewRomanPSMT" w:hAnsi="IKMAOA+TimesNewRomanPSMT" w:cs="IKMAOA+TimesNewRomanPSMT"/>
          <w:color w:val="025083"/>
          <w:spacing w:val="-131"/>
          <w:sz w:val="28"/>
          <w:rtl/>
        </w:rPr>
        <w:t>ר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א</w:t>
      </w:r>
      <w:r>
        <w:rPr>
          <w:rFonts w:ascii="TVWGKB+TimesNewRomanPSMT"/>
          <w:color w:val="025083"/>
          <w:spacing w:val="-78"/>
          <w:sz w:val="28"/>
        </w:rPr>
        <w:t>/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ת</w:t>
      </w:r>
      <w:r>
        <w:rPr>
          <w:rFonts w:ascii="IKMAOA+TimesNewRomanPSMT" w:hAnsi="IKMAOA+TimesNewRomanPSMT" w:cs="IKMAOA+TimesNewRomanPSMT"/>
          <w:color w:val="025083"/>
          <w:spacing w:val="-127"/>
          <w:sz w:val="28"/>
          <w:rtl/>
        </w:rPr>
        <w:t>ע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י</w:t>
      </w:r>
      <w:r>
        <w:rPr>
          <w:rFonts w:ascii="IKMAOA+TimesNewRomanPSMT" w:hAnsi="IKMAOA+TimesNewRomanPSMT" w:cs="IKMAOA+TimesNewRomanPSMT"/>
          <w:color w:val="025083"/>
          <w:spacing w:val="-133"/>
          <w:sz w:val="28"/>
          <w:rtl/>
        </w:rPr>
        <w:t>ס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ח</w:t>
      </w:r>
      <w:r>
        <w:rPr>
          <w:rFonts w:ascii="IKMAOA+TimesNewRomanPSMT" w:hAnsi="IKMAOA+TimesNewRomanPSMT" w:cs="IKMAOA+TimesNewRomanPSMT"/>
          <w:color w:val="025083"/>
          <w:spacing w:val="-78"/>
          <w:sz w:val="28"/>
          <w:rtl/>
        </w:rPr>
        <w:t>ו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כ</w:t>
      </w:r>
      <w:r>
        <w:rPr>
          <w:rFonts w:ascii="IKMAOA+TimesNewRomanPSMT" w:hAnsi="IKMAOA+TimesNewRomanPSMT" w:cs="IKMAOA+TimesNewRomanPSMT"/>
          <w:color w:val="025083"/>
          <w:spacing w:val="-127"/>
          <w:sz w:val="28"/>
          <w:rtl/>
        </w:rPr>
        <w:t>ב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א</w:t>
      </w:r>
    </w:p>
    <w:p w14:paraId="2D6D2354" w14:textId="77777777" w:rsidR="007C6FA0" w:rsidRDefault="00965FB4">
      <w:pPr>
        <w:framePr w:w="3873" w:wrap="auto" w:hAnchor="text" w:x="7010" w:y="53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140"/>
          <w:sz w:val="28"/>
        </w:rPr>
        <w:t>_</w:t>
      </w:r>
      <w:r>
        <w:rPr>
          <w:rFonts w:ascii="TVWGKB+TimesNewRomanPSMT"/>
          <w:color w:val="025083"/>
          <w:sz w:val="28"/>
        </w:rPr>
        <w:t>_</w:t>
      </w:r>
      <w:r>
        <w:rPr>
          <w:rFonts w:ascii="TVWGKB+TimesNewRomanPSMT"/>
          <w:color w:val="025083"/>
          <w:spacing w:val="-78"/>
          <w:sz w:val="28"/>
        </w:rPr>
        <w:t>: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ת</w:t>
      </w:r>
      <w:r>
        <w:rPr>
          <w:rFonts w:ascii="IKMAOA+TimesNewRomanPSMT" w:hAnsi="IKMAOA+TimesNewRomanPSMT" w:cs="IKMAOA+TimesNewRomanPSMT"/>
          <w:color w:val="025083"/>
          <w:spacing w:val="-136"/>
          <w:sz w:val="28"/>
          <w:rtl/>
        </w:rPr>
        <w:t>מ</w:t>
      </w:r>
      <w:r>
        <w:rPr>
          <w:rFonts w:ascii="IKMAOA+TimesNewRomanPSMT" w:hAnsi="IKMAOA+TimesNewRomanPSMT" w:cs="IKMAOA+TimesNewRomanPSMT"/>
          <w:color w:val="025083"/>
          <w:sz w:val="28"/>
          <w:rtl/>
        </w:rPr>
        <w:t>א</w:t>
      </w:r>
    </w:p>
    <w:p w14:paraId="4EF1076F" w14:textId="77777777" w:rsidR="007C6FA0" w:rsidRDefault="00965FB4">
      <w:pPr>
        <w:framePr w:w="8820" w:wrap="auto" w:hAnchor="text" w:x="2063" w:y="6283"/>
        <w:widowControl w:val="0"/>
        <w:autoSpaceDE w:val="0"/>
        <w:autoSpaceDN w:val="0"/>
        <w:spacing w:before="0" w:after="0" w:line="311" w:lineRule="exact"/>
        <w:jc w:val="left"/>
        <w:rPr>
          <w:rFonts w:ascii="ENQQVV+ArialMT"/>
          <w:color w:val="000000"/>
          <w:sz w:val="28"/>
        </w:rPr>
      </w:pP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78"/>
          <w:sz w:val="28"/>
        </w:rPr>
        <w:t>:</w:t>
      </w:r>
      <w:r>
        <w:rPr>
          <w:rFonts w:ascii="ENQQVV+ArialMT" w:hAnsi="ENQQVV+ArialMT" w:cs="ENQQVV+ArialMT"/>
          <w:color w:val="025083"/>
          <w:sz w:val="28"/>
          <w:rtl/>
        </w:rPr>
        <w:t>ת</w:t>
      </w:r>
      <w:r>
        <w:rPr>
          <w:rFonts w:ascii="ENQQVV+ArialMT" w:hAnsi="ENQQVV+ArialMT" w:cs="ENQQVV+ArialMT"/>
          <w:color w:val="025083"/>
          <w:spacing w:val="-158"/>
          <w:sz w:val="28"/>
          <w:rtl/>
        </w:rPr>
        <w:t>א</w:t>
      </w:r>
      <w:r>
        <w:rPr>
          <w:rFonts w:ascii="ENQQVV+ArialMT" w:hAnsi="ENQQVV+ArialMT" w:cs="ENQQVV+ArialMT"/>
          <w:color w:val="025083"/>
          <w:sz w:val="28"/>
          <w:rtl/>
        </w:rPr>
        <w:t>ר</w:t>
      </w:r>
      <w:r>
        <w:rPr>
          <w:rFonts w:ascii="ENQQVV+ArialMT" w:hAnsi="ENQQVV+ArialMT" w:cs="ENQQVV+ArialMT"/>
          <w:color w:val="025083"/>
          <w:spacing w:val="-69"/>
          <w:sz w:val="28"/>
          <w:rtl/>
        </w:rPr>
        <w:t>י</w:t>
      </w:r>
      <w:r>
        <w:rPr>
          <w:rFonts w:ascii="ENQQVV+ArialMT" w:hAnsi="ENQQVV+ArialMT" w:cs="ENQQVV+ArialMT"/>
          <w:color w:val="025083"/>
          <w:sz w:val="28"/>
          <w:rtl/>
        </w:rPr>
        <w:t>צ</w:t>
      </w:r>
      <w:r>
        <w:rPr>
          <w:rFonts w:ascii="ENQQVV+ArialMT" w:hAnsi="ENQQVV+ArialMT" w:cs="ENQQVV+ArialMT"/>
          <w:color w:val="025083"/>
          <w:spacing w:val="-129"/>
          <w:sz w:val="28"/>
          <w:rtl/>
        </w:rPr>
        <w:t>כ</w:t>
      </w:r>
      <w:r>
        <w:rPr>
          <w:rFonts w:ascii="ENQQVV+ArialMT" w:hAnsi="ENQQVV+ArialMT" w:cs="ENQQVV+ArialMT"/>
          <w:color w:val="025083"/>
          <w:sz w:val="28"/>
          <w:rtl/>
        </w:rPr>
        <w:t>ר</w:t>
      </w:r>
      <w:r>
        <w:rPr>
          <w:rFonts w:ascii="ENQQVV+ArialMT" w:hAnsi="ENQQVV+ArialMT" w:cs="ENQQVV+ArialMT"/>
          <w:color w:val="025083"/>
          <w:spacing w:val="-194"/>
          <w:sz w:val="28"/>
          <w:rtl/>
        </w:rPr>
        <w:t>ש</w:t>
      </w:r>
      <w:r>
        <w:rPr>
          <w:rFonts w:ascii="ENQQVV+ArialMT" w:hAnsi="ENQQVV+ArialMT" w:cs="ENQQVV+ArialMT"/>
          <w:color w:val="025083"/>
          <w:sz w:val="28"/>
          <w:rtl/>
        </w:rPr>
        <w:t>א</w:t>
      </w:r>
      <w:r>
        <w:rPr>
          <w:rFonts w:ascii="ENQQVV+ArialMT" w:hAnsi="ENQQVV+ArialMT" w:cs="ENQQVV+ArialMT"/>
          <w:color w:val="025083"/>
          <w:spacing w:val="-130"/>
          <w:sz w:val="28"/>
          <w:rtl/>
        </w:rPr>
        <w:t>ל</w:t>
      </w:r>
      <w:r>
        <w:rPr>
          <w:rFonts w:ascii="ENQQVV+ArialMT" w:hAnsi="ENQQVV+ArialMT" w:cs="ENQQVV+ArialMT"/>
          <w:color w:val="025083"/>
          <w:sz w:val="28"/>
          <w:rtl/>
        </w:rPr>
        <w:t>ם</w:t>
      </w:r>
      <w:r>
        <w:rPr>
          <w:rFonts w:ascii="ENQQVV+ArialMT" w:hAnsi="ENQQVV+ArialMT" w:cs="ENQQVV+ArialMT"/>
          <w:color w:val="025083"/>
          <w:spacing w:val="-69"/>
          <w:sz w:val="28"/>
          <w:rtl/>
        </w:rPr>
        <w:t>י</w:t>
      </w:r>
      <w:r>
        <w:rPr>
          <w:rFonts w:ascii="ENQQVV+ArialMT" w:hAnsi="ENQQVV+ArialMT" w:cs="ENQQVV+ArialMT"/>
          <w:color w:val="025083"/>
          <w:sz w:val="28"/>
          <w:rtl/>
        </w:rPr>
        <w:t>ש</w:t>
      </w:r>
      <w:r>
        <w:rPr>
          <w:rFonts w:ascii="ENQQVV+ArialMT" w:hAnsi="ENQQVV+ArialMT" w:cs="ENQQVV+ArialMT"/>
          <w:color w:val="025083"/>
          <w:spacing w:val="-154"/>
          <w:sz w:val="28"/>
          <w:rtl/>
        </w:rPr>
        <w:t>ק</w:t>
      </w:r>
      <w:r>
        <w:rPr>
          <w:rFonts w:ascii="ENQQVV+ArialMT" w:hAnsi="ENQQVV+ArialMT" w:cs="ENQQVV+ArialMT"/>
          <w:color w:val="025083"/>
          <w:sz w:val="28"/>
          <w:rtl/>
        </w:rPr>
        <w:t>ב</w:t>
      </w:r>
      <w:r>
        <w:rPr>
          <w:rFonts w:ascii="ENQQVV+ArialMT" w:hAnsi="ENQQVV+ArialMT" w:cs="ENQQVV+ArialMT"/>
          <w:color w:val="025083"/>
          <w:spacing w:val="-168"/>
          <w:sz w:val="28"/>
          <w:rtl/>
        </w:rPr>
        <w:t>מ</w:t>
      </w:r>
      <w:r>
        <w:rPr>
          <w:rFonts w:ascii="ENQQVV+ArialMT" w:hAnsi="ENQQVV+ArialMT" w:cs="ENQQVV+ArialMT"/>
          <w:color w:val="025083"/>
          <w:sz w:val="28"/>
          <w:rtl/>
        </w:rPr>
        <w:t>ו</w:t>
      </w:r>
      <w:r>
        <w:rPr>
          <w:rFonts w:ascii="ENQQVV+ArialMT" w:hAnsi="ENQQVV+ArialMT" w:cs="ENQQVV+ArialMT"/>
          <w:color w:val="025083"/>
          <w:spacing w:val="-158"/>
          <w:sz w:val="28"/>
          <w:rtl/>
        </w:rPr>
        <w:t>א</w:t>
      </w:r>
      <w:r>
        <w:rPr>
          <w:rFonts w:ascii="ENQQVV+ArialMT" w:hAnsi="ENQQVV+ArialMT" w:cs="ENQQVV+ArialMT"/>
          <w:color w:val="025083"/>
          <w:sz w:val="28"/>
          <w:rtl/>
        </w:rPr>
        <w:t>נ</w:t>
      </w:r>
    </w:p>
    <w:p w14:paraId="0FB716D4" w14:textId="77777777" w:rsidR="007C6FA0" w:rsidRDefault="00965FB4">
      <w:pPr>
        <w:framePr w:w="4591" w:wrap="auto" w:hAnchor="text" w:x="1646" w:y="7253"/>
        <w:widowControl w:val="0"/>
        <w:autoSpaceDE w:val="0"/>
        <w:autoSpaceDN w:val="0"/>
        <w:spacing w:before="0" w:after="0" w:line="311" w:lineRule="exact"/>
        <w:jc w:val="left"/>
        <w:rPr>
          <w:rFonts w:ascii="ENQQVV+ArialMT"/>
          <w:color w:val="000000"/>
          <w:sz w:val="28"/>
        </w:rPr>
      </w:pP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78"/>
          <w:sz w:val="28"/>
        </w:rPr>
        <w:t>:</w:t>
      </w:r>
      <w:r>
        <w:rPr>
          <w:rFonts w:ascii="ENQQVV+ArialMT" w:hAnsi="ENQQVV+ArialMT" w:cs="ENQQVV+ArialMT"/>
          <w:color w:val="025083"/>
          <w:sz w:val="28"/>
          <w:rtl/>
        </w:rPr>
        <w:t>ם</w:t>
      </w:r>
      <w:r>
        <w:rPr>
          <w:rFonts w:ascii="ENQQVV+ArialMT" w:hAnsi="ENQQVV+ArialMT" w:cs="ENQQVV+ArialMT"/>
          <w:color w:val="025083"/>
          <w:spacing w:val="-69"/>
          <w:sz w:val="28"/>
          <w:rtl/>
        </w:rPr>
        <w:t>י</w:t>
      </w:r>
      <w:r>
        <w:rPr>
          <w:rFonts w:ascii="ENQQVV+ArialMT" w:hAnsi="ENQQVV+ArialMT" w:cs="ENQQVV+ArialMT"/>
          <w:color w:val="025083"/>
          <w:sz w:val="28"/>
          <w:rtl/>
        </w:rPr>
        <w:t>ר</w:t>
      </w:r>
      <w:r>
        <w:rPr>
          <w:rFonts w:ascii="ENQQVV+ArialMT" w:hAnsi="ENQQVV+ArialMT" w:cs="ENQQVV+ArialMT"/>
          <w:color w:val="025083"/>
          <w:spacing w:val="-69"/>
          <w:sz w:val="28"/>
          <w:rtl/>
        </w:rPr>
        <w:t>ו</w:t>
      </w:r>
      <w:r>
        <w:rPr>
          <w:rFonts w:ascii="ENQQVV+ArialMT" w:hAnsi="ENQQVV+ArialMT" w:cs="ENQQVV+ArialMT"/>
          <w:color w:val="025083"/>
          <w:sz w:val="28"/>
          <w:rtl/>
        </w:rPr>
        <w:t>ג</w:t>
      </w:r>
      <w:r>
        <w:rPr>
          <w:rFonts w:ascii="ENQQVV+ArialMT" w:hAnsi="ENQQVV+ArialMT" w:cs="ENQQVV+ArialMT"/>
          <w:color w:val="025083"/>
          <w:spacing w:val="-168"/>
          <w:sz w:val="28"/>
          <w:rtl/>
        </w:rPr>
        <w:t>מ</w:t>
      </w:r>
      <w:r>
        <w:rPr>
          <w:rFonts w:ascii="ENQQVV+ArialMT" w:hAnsi="ENQQVV+ArialMT" w:cs="ENQQVV+ArialMT"/>
          <w:color w:val="025083"/>
          <w:sz w:val="28"/>
          <w:rtl/>
        </w:rPr>
        <w:t>ץ</w:t>
      </w:r>
      <w:r>
        <w:rPr>
          <w:rFonts w:ascii="ENQQVV+ArialMT" w:hAnsi="ENQQVV+ArialMT" w:cs="ENQQVV+ArialMT"/>
          <w:color w:val="025083"/>
          <w:spacing w:val="-158"/>
          <w:sz w:val="28"/>
          <w:rtl/>
        </w:rPr>
        <w:t>א</w:t>
      </w:r>
      <w:r>
        <w:rPr>
          <w:rFonts w:ascii="ENQQVV+ArialMT" w:hAnsi="ENQQVV+ArialMT" w:cs="ENQQVV+ArialMT"/>
          <w:color w:val="025083"/>
          <w:sz w:val="28"/>
          <w:rtl/>
        </w:rPr>
        <w:t>ר</w:t>
      </w:r>
    </w:p>
    <w:p w14:paraId="7DF36CE6" w14:textId="77777777" w:rsidR="007C6FA0" w:rsidRDefault="00965FB4">
      <w:pPr>
        <w:framePr w:w="4345" w:wrap="auto" w:hAnchor="text" w:x="6538" w:y="7253"/>
        <w:widowControl w:val="0"/>
        <w:autoSpaceDE w:val="0"/>
        <w:autoSpaceDN w:val="0"/>
        <w:spacing w:before="0" w:after="0" w:line="311" w:lineRule="exact"/>
        <w:jc w:val="left"/>
        <w:rPr>
          <w:rFonts w:ascii="ENQQVV+ArialMT"/>
          <w:color w:val="000000"/>
          <w:sz w:val="28"/>
        </w:rPr>
      </w:pP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78"/>
          <w:sz w:val="28"/>
        </w:rPr>
        <w:t>:</w:t>
      </w:r>
      <w:r>
        <w:rPr>
          <w:rFonts w:ascii="ENQQVV+ArialMT" w:hAnsi="ENQQVV+ArialMT" w:cs="ENQQVV+ArialMT"/>
          <w:color w:val="025083"/>
          <w:sz w:val="28"/>
          <w:rtl/>
        </w:rPr>
        <w:t>ן</w:t>
      </w:r>
      <w:r>
        <w:rPr>
          <w:rFonts w:ascii="ENQQVV+ArialMT" w:hAnsi="ENQQVV+ArialMT" w:cs="ENQQVV+ArialMT"/>
          <w:color w:val="025083"/>
          <w:spacing w:val="-69"/>
          <w:sz w:val="28"/>
          <w:rtl/>
        </w:rPr>
        <w:t>ו</w:t>
      </w:r>
      <w:r>
        <w:rPr>
          <w:rFonts w:ascii="ENQQVV+ArialMT" w:hAnsi="ENQQVV+ArialMT" w:cs="ENQQVV+ArialMT"/>
          <w:color w:val="025083"/>
          <w:sz w:val="28"/>
          <w:rtl/>
        </w:rPr>
        <w:t>כ</w:t>
      </w:r>
      <w:r>
        <w:rPr>
          <w:rFonts w:ascii="ENQQVV+ArialMT" w:hAnsi="ENQQVV+ArialMT" w:cs="ENQQVV+ArialMT"/>
          <w:color w:val="025083"/>
          <w:spacing w:val="-142"/>
          <w:sz w:val="28"/>
          <w:rtl/>
        </w:rPr>
        <w:t>ד</w:t>
      </w:r>
      <w:r>
        <w:rPr>
          <w:rFonts w:ascii="ENQQVV+ArialMT" w:hAnsi="ENQQVV+ArialMT" w:cs="ENQQVV+ArialMT"/>
          <w:color w:val="025083"/>
          <w:sz w:val="28"/>
          <w:rtl/>
        </w:rPr>
        <w:t>ר</w:t>
      </w:r>
      <w:r>
        <w:rPr>
          <w:rFonts w:ascii="ENQQVV+ArialMT"/>
          <w:color w:val="025083"/>
          <w:spacing w:val="-78"/>
          <w:sz w:val="28"/>
        </w:rPr>
        <w:t>/</w:t>
      </w:r>
      <w:r>
        <w:rPr>
          <w:rFonts w:ascii="ENQQVV+ArialMT"/>
          <w:color w:val="025083"/>
          <w:sz w:val="28"/>
        </w:rPr>
        <w:t>.</w:t>
      </w:r>
      <w:r>
        <w:rPr>
          <w:rFonts w:ascii="ENQQVV+ArialMT" w:hAnsi="ENQQVV+ArialMT" w:cs="ENQQVV+ArialMT"/>
          <w:color w:val="025083"/>
          <w:spacing w:val="-107"/>
          <w:sz w:val="28"/>
          <w:rtl/>
        </w:rPr>
        <w:t>ז</w:t>
      </w:r>
      <w:r>
        <w:rPr>
          <w:rFonts w:ascii="ENQQVV+ArialMT" w:hAnsi="ENQQVV+ArialMT" w:cs="ENQQVV+ArialMT"/>
          <w:color w:val="025083"/>
          <w:spacing w:val="-180"/>
          <w:sz w:val="28"/>
          <w:rtl/>
        </w:rPr>
        <w:t>ת</w:t>
      </w:r>
      <w:r>
        <w:rPr>
          <w:rFonts w:ascii="ENQQVV+ArialMT"/>
          <w:color w:val="025083"/>
          <w:spacing w:val="-180"/>
          <w:sz w:val="28"/>
        </w:rPr>
        <w:t>.</w:t>
      </w:r>
    </w:p>
    <w:p w14:paraId="7EA5A1FF" w14:textId="77777777" w:rsidR="007C6FA0" w:rsidRDefault="00965FB4">
      <w:pPr>
        <w:framePr w:w="8763" w:wrap="auto" w:hAnchor="text" w:x="2137" w:y="8212"/>
        <w:widowControl w:val="0"/>
        <w:autoSpaceDE w:val="0"/>
        <w:autoSpaceDN w:val="0"/>
        <w:spacing w:before="0" w:after="0" w:line="359" w:lineRule="exact"/>
        <w:jc w:val="left"/>
        <w:rPr>
          <w:rFonts w:ascii="ENQQVV+ArialMT"/>
          <w:color w:val="000000"/>
          <w:sz w:val="28"/>
        </w:rPr>
      </w:pPr>
      <w:r>
        <w:rPr>
          <w:rFonts w:ascii="GCLNCV+Arial-BoldMT" w:hAnsi="GCLNCV+Arial-BoldMT" w:cs="GCLNCV+Arial-BoldMT"/>
          <w:color w:val="025083"/>
          <w:sz w:val="32"/>
          <w:rtl/>
        </w:rPr>
        <w:t>ת</w:t>
      </w:r>
      <w:r>
        <w:rPr>
          <w:rFonts w:ascii="GCLNCV+Arial-BoldMT" w:hAnsi="GCLNCV+Arial-BoldMT" w:cs="GCLNCV+Arial-BoldMT"/>
          <w:color w:val="025083"/>
          <w:spacing w:val="-174"/>
          <w:sz w:val="32"/>
          <w:rtl/>
        </w:rPr>
        <w:t>ע</w:t>
      </w:r>
      <w:r>
        <w:rPr>
          <w:rFonts w:ascii="GCLNCV+Arial-BoldMT" w:hAnsi="GCLNCV+Arial-BoldMT" w:cs="GCLNCV+Arial-BoldMT"/>
          <w:color w:val="025083"/>
          <w:sz w:val="32"/>
          <w:rtl/>
        </w:rPr>
        <w:t>ד</w:t>
      </w:r>
      <w:r>
        <w:rPr>
          <w:rFonts w:ascii="GCLNCV+Arial-BoldMT" w:hAnsi="GCLNCV+Arial-BoldMT" w:cs="GCLNCV+Arial-BoldMT"/>
          <w:color w:val="025083"/>
          <w:spacing w:val="-197"/>
          <w:sz w:val="32"/>
          <w:rtl/>
        </w:rPr>
        <w:t>ה</w:t>
      </w:r>
      <w:r>
        <w:rPr>
          <w:rFonts w:ascii="GCLNCV+Arial-BoldMT" w:hAnsi="GCLNCV+Arial-BoldMT" w:cs="GCLNCV+Arial-BoldMT"/>
          <w:color w:val="025083"/>
          <w:sz w:val="32"/>
          <w:rtl/>
        </w:rPr>
        <w:t>ו</w:t>
      </w:r>
      <w:r>
        <w:rPr>
          <w:rFonts w:ascii="GCLNCV+Arial-BoldMT" w:hAnsi="GCLNCV+Arial-BoldMT" w:cs="GCLNCV+Arial-BoldMT"/>
          <w:color w:val="025083"/>
          <w:spacing w:val="-197"/>
          <w:sz w:val="32"/>
          <w:rtl/>
        </w:rPr>
        <w:t>ה</w:t>
      </w:r>
      <w:r>
        <w:rPr>
          <w:rFonts w:ascii="GCLNCV+Arial-BoldMT" w:hAnsi="GCLNCV+Arial-BoldMT" w:cs="GCLNCV+Arial-BoldMT"/>
          <w:color w:val="025083"/>
          <w:sz w:val="32"/>
          <w:rtl/>
        </w:rPr>
        <w:t>ז</w:t>
      </w:r>
      <w:r>
        <w:rPr>
          <w:rFonts w:ascii="GCLNCV+Arial-BoldMT" w:hAnsi="GCLNCV+Arial-BoldMT" w:cs="GCLNCV+Arial-BoldMT"/>
          <w:color w:val="025083"/>
          <w:spacing w:val="-184"/>
          <w:sz w:val="32"/>
          <w:rtl/>
        </w:rPr>
        <w:t>ב</w:t>
      </w:r>
      <w:r>
        <w:rPr>
          <w:rFonts w:ascii="GCLNCV+Arial-BoldMT" w:hAnsi="GCLNCV+Arial-BoldMT" w:cs="GCLNCV+Arial-BoldMT"/>
          <w:color w:val="025083"/>
          <w:sz w:val="32"/>
          <w:rtl/>
        </w:rPr>
        <w:t>ף</w:t>
      </w:r>
      <w:r>
        <w:rPr>
          <w:rFonts w:ascii="GCLNCV+Arial-BoldMT" w:hAnsi="GCLNCV+Arial-BoldMT" w:cs="GCLNCV+Arial-BoldMT"/>
          <w:color w:val="025083"/>
          <w:spacing w:val="-167"/>
          <w:sz w:val="32"/>
          <w:rtl/>
        </w:rPr>
        <w:t>ר</w:t>
      </w:r>
      <w:r>
        <w:rPr>
          <w:rFonts w:ascii="GCLNCV+Arial-BoldMT" w:hAnsi="GCLNCV+Arial-BoldMT" w:cs="GCLNCV+Arial-BoldMT"/>
          <w:color w:val="025083"/>
          <w:sz w:val="32"/>
          <w:rtl/>
        </w:rPr>
        <w:t>ו</w:t>
      </w:r>
      <w:r>
        <w:rPr>
          <w:rFonts w:ascii="GCLNCV+Arial-BoldMT" w:hAnsi="GCLNCV+Arial-BoldMT" w:cs="GCLNCV+Arial-BoldMT"/>
          <w:color w:val="025083"/>
          <w:spacing w:val="-164"/>
          <w:sz w:val="32"/>
          <w:rtl/>
        </w:rPr>
        <w:t>צ</w:t>
      </w:r>
      <w:r>
        <w:rPr>
          <w:rFonts w:ascii="GCLNCV+Arial-BoldMT" w:hAnsi="GCLNCV+Arial-BoldMT" w:cs="GCLNCV+Arial-BoldMT"/>
          <w:color w:val="025083"/>
          <w:sz w:val="32"/>
          <w:rtl/>
        </w:rPr>
        <w:t>מ</w:t>
      </w:r>
      <w:r>
        <w:rPr>
          <w:rFonts w:ascii="ENQQVV+ArialMT"/>
          <w:color w:val="025083"/>
          <w:spacing w:val="-78"/>
          <w:sz w:val="28"/>
        </w:rPr>
        <w:t>.</w:t>
      </w:r>
      <w:r>
        <w:rPr>
          <w:rFonts w:ascii="ENQQVV+ArialMT" w:hAnsi="ENQQVV+ArialMT" w:cs="ENQQVV+ArialMT"/>
          <w:color w:val="025083"/>
          <w:sz w:val="28"/>
          <w:rtl/>
        </w:rPr>
        <w:t>ר</w:t>
      </w:r>
      <w:r>
        <w:rPr>
          <w:rFonts w:ascii="ENQQVV+ArialMT" w:hAnsi="ENQQVV+ArialMT" w:cs="ENQQVV+ArialMT"/>
          <w:color w:val="025083"/>
          <w:spacing w:val="-165"/>
          <w:sz w:val="28"/>
          <w:rtl/>
        </w:rPr>
        <w:t>ט</w:t>
      </w:r>
      <w:r>
        <w:rPr>
          <w:rFonts w:ascii="ENQQVV+ArialMT" w:hAnsi="ENQQVV+ArialMT" w:cs="ENQQVV+ArialMT"/>
          <w:color w:val="025083"/>
          <w:sz w:val="28"/>
          <w:rtl/>
        </w:rPr>
        <w:t>פ</w:t>
      </w:r>
      <w:r>
        <w:rPr>
          <w:rFonts w:ascii="ENQQVV+ArialMT" w:hAnsi="ENQQVV+ArialMT" w:cs="ENQQVV+ArialMT"/>
          <w:color w:val="025083"/>
          <w:spacing w:val="-180"/>
          <w:sz w:val="28"/>
          <w:rtl/>
        </w:rPr>
        <w:t>ת</w:t>
      </w:r>
      <w:r>
        <w:rPr>
          <w:rFonts w:ascii="ENQQVV+ArialMT" w:hAnsi="ENQQVV+ArialMT" w:cs="ENQQVV+ArialMT"/>
          <w:color w:val="025083"/>
          <w:sz w:val="28"/>
          <w:rtl/>
        </w:rPr>
        <w:t>ה</w:t>
      </w:r>
      <w:r>
        <w:rPr>
          <w:rFonts w:ascii="ENQQVV+ArialMT" w:hAnsi="ENQQVV+ArialMT" w:cs="ENQQVV+ArialMT"/>
          <w:color w:val="025083"/>
          <w:spacing w:val="-194"/>
          <w:sz w:val="28"/>
          <w:rtl/>
        </w:rPr>
        <w:t>ש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_</w:t>
      </w:r>
      <w:r>
        <w:rPr>
          <w:rFonts w:ascii="ENQQVV+ArialMT"/>
          <w:color w:val="025083"/>
          <w:spacing w:val="-156"/>
          <w:sz w:val="28"/>
        </w:rPr>
        <w:t>_</w:t>
      </w:r>
      <w:r>
        <w:rPr>
          <w:rFonts w:ascii="ENQQVV+ArialMT"/>
          <w:color w:val="025083"/>
          <w:sz w:val="28"/>
        </w:rPr>
        <w:t>:</w:t>
      </w:r>
      <w:r>
        <w:rPr>
          <w:rFonts w:ascii="ENQQVV+ArialMT" w:hAnsi="ENQQVV+ArialMT" w:cs="ENQQVV+ArialMT"/>
          <w:color w:val="025083"/>
          <w:spacing w:val="-168"/>
          <w:sz w:val="28"/>
          <w:rtl/>
        </w:rPr>
        <w:t>ם</w:t>
      </w:r>
      <w:r>
        <w:rPr>
          <w:rFonts w:ascii="ENQQVV+ArialMT" w:hAnsi="ENQQVV+ArialMT" w:cs="ENQQVV+ArialMT"/>
          <w:color w:val="025083"/>
          <w:sz w:val="28"/>
          <w:rtl/>
        </w:rPr>
        <w:t>ו</w:t>
      </w:r>
      <w:r>
        <w:rPr>
          <w:rFonts w:ascii="ENQQVV+ArialMT" w:hAnsi="ENQQVV+ArialMT" w:cs="ENQQVV+ArialMT"/>
          <w:color w:val="025083"/>
          <w:spacing w:val="-154"/>
          <w:sz w:val="28"/>
          <w:rtl/>
        </w:rPr>
        <w:t>ק</w:t>
      </w:r>
      <w:r>
        <w:rPr>
          <w:rFonts w:ascii="ENQQVV+ArialMT" w:hAnsi="ENQQVV+ArialMT" w:cs="ENQQVV+ArialMT"/>
          <w:color w:val="025083"/>
          <w:spacing w:val="-152"/>
          <w:sz w:val="28"/>
          <w:rtl/>
        </w:rPr>
        <w:t>מב</w:t>
      </w:r>
    </w:p>
    <w:p w14:paraId="3344A9F3" w14:textId="77777777" w:rsidR="007C6FA0" w:rsidRDefault="00965FB4">
      <w:pPr>
        <w:framePr w:w="8763" w:wrap="auto" w:hAnchor="text" w:x="2137" w:y="8212"/>
        <w:widowControl w:val="0"/>
        <w:autoSpaceDE w:val="0"/>
        <w:autoSpaceDN w:val="0"/>
        <w:spacing w:before="10" w:after="0" w:line="359" w:lineRule="exact"/>
        <w:ind w:left="5971"/>
        <w:jc w:val="left"/>
        <w:rPr>
          <w:rFonts w:ascii="GCLNCV+Arial-BoldMT"/>
          <w:color w:val="000000"/>
          <w:sz w:val="32"/>
        </w:rPr>
      </w:pPr>
      <w:r>
        <w:rPr>
          <w:rFonts w:ascii="ENQQVV+ArialMT"/>
          <w:color w:val="025083"/>
          <w:sz w:val="28"/>
        </w:rPr>
        <w:t>.</w:t>
      </w:r>
      <w:r>
        <w:rPr>
          <w:rFonts w:ascii="GCLNCV+Arial-BoldMT" w:hAnsi="GCLNCV+Arial-BoldMT" w:cs="GCLNCV+Arial-BoldMT"/>
          <w:color w:val="025083"/>
          <w:spacing w:val="-197"/>
          <w:sz w:val="32"/>
          <w:rtl/>
        </w:rPr>
        <w:t>ה</w:t>
      </w:r>
      <w:r>
        <w:rPr>
          <w:rFonts w:ascii="GCLNCV+Arial-BoldMT" w:hAnsi="GCLNCV+Arial-BoldMT" w:cs="GCLNCV+Arial-BoldMT"/>
          <w:color w:val="025083"/>
          <w:sz w:val="32"/>
          <w:rtl/>
        </w:rPr>
        <w:t>מ</w:t>
      </w:r>
      <w:r>
        <w:rPr>
          <w:rFonts w:ascii="GCLNCV+Arial-BoldMT" w:hAnsi="GCLNCV+Arial-BoldMT" w:cs="GCLNCV+Arial-BoldMT"/>
          <w:color w:val="025083"/>
          <w:spacing w:val="-87"/>
          <w:sz w:val="32"/>
          <w:rtl/>
        </w:rPr>
        <w:t>ו</w:t>
      </w:r>
      <w:r>
        <w:rPr>
          <w:rFonts w:ascii="GCLNCV+Arial-BoldMT" w:hAnsi="GCLNCV+Arial-BoldMT" w:cs="GCLNCV+Arial-BoldMT"/>
          <w:color w:val="025083"/>
          <w:sz w:val="32"/>
          <w:rtl/>
        </w:rPr>
        <w:t>ח</w:t>
      </w:r>
      <w:r>
        <w:rPr>
          <w:rFonts w:ascii="GCLNCV+Arial-BoldMT" w:hAnsi="GCLNCV+Arial-BoldMT" w:cs="GCLNCV+Arial-BoldMT"/>
          <w:color w:val="025083"/>
          <w:spacing w:val="-215"/>
          <w:sz w:val="32"/>
          <w:rtl/>
        </w:rPr>
        <w:t>ת</w:t>
      </w:r>
      <w:r>
        <w:rPr>
          <w:rFonts w:ascii="GCLNCV+Arial-BoldMT" w:hAnsi="GCLNCV+Arial-BoldMT" w:cs="GCLNCV+Arial-BoldMT"/>
          <w:color w:val="025083"/>
          <w:sz w:val="32"/>
          <w:rtl/>
        </w:rPr>
        <w:t>ת</w:t>
      </w:r>
      <w:r>
        <w:rPr>
          <w:rFonts w:ascii="GCLNCV+Arial-BoldMT" w:hAnsi="GCLNCV+Arial-BoldMT" w:cs="GCLNCV+Arial-BoldMT"/>
          <w:color w:val="025083"/>
          <w:spacing w:val="-87"/>
          <w:sz w:val="32"/>
          <w:rtl/>
        </w:rPr>
        <w:t>ו</w:t>
      </w:r>
      <w:r>
        <w:rPr>
          <w:rFonts w:ascii="GCLNCV+Arial-BoldMT" w:hAnsi="GCLNCV+Arial-BoldMT" w:cs="GCLNCV+Arial-BoldMT"/>
          <w:color w:val="025083"/>
          <w:sz w:val="32"/>
          <w:rtl/>
        </w:rPr>
        <w:t>ר</w:t>
      </w:r>
      <w:r>
        <w:rPr>
          <w:rFonts w:ascii="GCLNCV+Arial-BoldMT" w:hAnsi="GCLNCV+Arial-BoldMT" w:cs="GCLNCV+Arial-BoldMT"/>
          <w:color w:val="025083"/>
          <w:spacing w:val="-200"/>
          <w:sz w:val="32"/>
          <w:rtl/>
        </w:rPr>
        <w:t>ט</w:t>
      </w:r>
      <w:r>
        <w:rPr>
          <w:rFonts w:ascii="GCLNCV+Arial-BoldMT" w:hAnsi="GCLNCV+Arial-BoldMT" w:cs="GCLNCV+Arial-BoldMT"/>
          <w:color w:val="025083"/>
          <w:sz w:val="32"/>
          <w:rtl/>
        </w:rPr>
        <w:t>פ</w:t>
      </w:r>
      <w:r>
        <w:rPr>
          <w:rFonts w:ascii="GCLNCV+Arial-BoldMT" w:hAnsi="GCLNCV+Arial-BoldMT" w:cs="GCLNCV+Arial-BoldMT"/>
          <w:color w:val="025083"/>
          <w:spacing w:val="-215"/>
          <w:sz w:val="32"/>
          <w:rtl/>
        </w:rPr>
        <w:t>ת</w:t>
      </w:r>
      <w:r>
        <w:rPr>
          <w:rFonts w:ascii="GCLNCV+Arial-BoldMT" w:hAnsi="GCLNCV+Arial-BoldMT" w:cs="GCLNCV+Arial-BoldMT"/>
          <w:color w:val="025083"/>
          <w:sz w:val="32"/>
          <w:rtl/>
        </w:rPr>
        <w:t>ה</w:t>
      </w:r>
    </w:p>
    <w:p w14:paraId="6C38A1EC" w14:textId="77777777" w:rsidR="007C6FA0" w:rsidRDefault="00965FB4">
      <w:pPr>
        <w:framePr w:w="9038" w:wrap="auto" w:hAnchor="text" w:x="2023" w:y="9276"/>
        <w:widowControl w:val="0"/>
        <w:autoSpaceDE w:val="0"/>
        <w:autoSpaceDN w:val="0"/>
        <w:spacing w:before="0" w:after="0" w:line="445" w:lineRule="exact"/>
        <w:jc w:val="left"/>
        <w:rPr>
          <w:rFonts w:ascii="ENQQVV+ArialMT"/>
          <w:color w:val="000000"/>
          <w:sz w:val="40"/>
        </w:rPr>
      </w:pPr>
      <w:r>
        <w:rPr>
          <w:rFonts w:ascii="ENQQVV+ArialMT" w:hAnsi="ENQQVV+ArialMT" w:cs="ENQQVV+ArialMT"/>
          <w:color w:val="024F82"/>
          <w:sz w:val="40"/>
          <w:rtl/>
        </w:rPr>
        <w:t>ס</w:t>
      </w:r>
      <w:r>
        <w:rPr>
          <w:rFonts w:ascii="ENQQVV+ArialMT" w:hAnsi="ENQQVV+ArialMT" w:cs="ENQQVV+ArialMT"/>
          <w:color w:val="024F82"/>
          <w:spacing w:val="-204"/>
          <w:sz w:val="40"/>
          <w:rtl/>
        </w:rPr>
        <w:t>ר</w:t>
      </w:r>
      <w:r>
        <w:rPr>
          <w:rFonts w:ascii="ENQQVV+ArialMT" w:hAnsi="ENQQVV+ArialMT" w:cs="ENQQVV+ArialMT"/>
          <w:color w:val="024F82"/>
          <w:sz w:val="40"/>
          <w:rtl/>
        </w:rPr>
        <w:t>ג</w:t>
      </w:r>
      <w:r>
        <w:rPr>
          <w:rFonts w:ascii="ENQQVV+ArialMT" w:hAnsi="ENQQVV+ArialMT" w:cs="ENQQVV+ArialMT"/>
          <w:color w:val="024F82"/>
          <w:spacing w:val="-141"/>
          <w:sz w:val="40"/>
          <w:rtl/>
        </w:rPr>
        <w:t>נ</w:t>
      </w:r>
      <w:r>
        <w:rPr>
          <w:rFonts w:ascii="ENQQVV+ArialMT" w:hAnsi="ENQQVV+ArialMT" w:cs="ENQQVV+ArialMT"/>
          <w:color w:val="024F82"/>
          <w:sz w:val="40"/>
          <w:rtl/>
        </w:rPr>
        <w:t>ו</w:t>
      </w:r>
      <w:r>
        <w:rPr>
          <w:rFonts w:ascii="ENQQVV+ArialMT" w:hAnsi="ENQQVV+ArialMT" w:cs="ENQQVV+ArialMT"/>
          <w:color w:val="024F82"/>
          <w:spacing w:val="-220"/>
          <w:sz w:val="40"/>
          <w:rtl/>
        </w:rPr>
        <w:t>ק</w:t>
      </w:r>
      <w:r>
        <w:rPr>
          <w:rFonts w:ascii="ENQQVV+ArialMT" w:hAnsi="ENQQVV+ArialMT" w:cs="ENQQVV+ArialMT"/>
          <w:color w:val="024F82"/>
          <w:sz w:val="40"/>
          <w:rtl/>
        </w:rPr>
        <w:t>ה</w:t>
      </w:r>
      <w:r>
        <w:rPr>
          <w:rFonts w:ascii="ENQQVV+ArialMT" w:hAnsi="ENQQVV+ArialMT" w:cs="ENQQVV+ArialMT"/>
          <w:color w:val="024F82"/>
          <w:spacing w:val="-203"/>
          <w:sz w:val="40"/>
          <w:rtl/>
        </w:rPr>
        <w:t>ד</w:t>
      </w:r>
      <w:r>
        <w:rPr>
          <w:rFonts w:ascii="ENQQVV+ArialMT" w:hAnsi="ENQQVV+ArialMT" w:cs="ENQQVV+ArialMT"/>
          <w:color w:val="024F82"/>
          <w:sz w:val="40"/>
          <w:rtl/>
        </w:rPr>
        <w:t>ר</w:t>
      </w:r>
      <w:r>
        <w:rPr>
          <w:rFonts w:ascii="ENQQVV+ArialMT" w:hAnsi="ENQQVV+ArialMT" w:cs="ENQQVV+ArialMT"/>
          <w:color w:val="024F82"/>
          <w:spacing w:val="-278"/>
          <w:sz w:val="40"/>
          <w:rtl/>
        </w:rPr>
        <w:t>ש</w:t>
      </w:r>
      <w:r>
        <w:rPr>
          <w:rFonts w:ascii="ENQQVV+ArialMT" w:hAnsi="ENQQVV+ArialMT" w:cs="ENQQVV+ArialMT"/>
          <w:color w:val="024F82"/>
          <w:sz w:val="40"/>
          <w:rtl/>
        </w:rPr>
        <w:t>מ</w:t>
      </w:r>
      <w:r>
        <w:rPr>
          <w:rFonts w:ascii="ENQQVV+ArialMT" w:hAnsi="ENQQVV+ArialMT" w:cs="ENQQVV+ArialMT"/>
          <w:color w:val="024F82"/>
          <w:spacing w:val="-185"/>
          <w:sz w:val="40"/>
          <w:rtl/>
        </w:rPr>
        <w:t>ל</w:t>
      </w:r>
      <w:r>
        <w:rPr>
          <w:rFonts w:ascii="ENQQVV+ArialMT" w:hAnsi="ENQQVV+ArialMT" w:cs="ENQQVV+ArialMT"/>
          <w:color w:val="024F82"/>
          <w:sz w:val="40"/>
          <w:rtl/>
        </w:rPr>
        <w:t>ח</w:t>
      </w:r>
      <w:r>
        <w:rPr>
          <w:rFonts w:ascii="ENQQVV+ArialMT" w:hAnsi="ENQQVV+ArialMT" w:cs="ENQQVV+ArialMT"/>
          <w:color w:val="024F82"/>
          <w:spacing w:val="-99"/>
          <w:sz w:val="40"/>
          <w:rtl/>
        </w:rPr>
        <w:t>ו</w:t>
      </w:r>
      <w:r>
        <w:rPr>
          <w:rFonts w:ascii="ENQQVV+ArialMT" w:hAnsi="ENQQVV+ArialMT" w:cs="ENQQVV+ArialMT"/>
          <w:color w:val="024F82"/>
          <w:sz w:val="40"/>
          <w:rtl/>
        </w:rPr>
        <w:t>ל</w:t>
      </w:r>
      <w:r>
        <w:rPr>
          <w:rFonts w:ascii="ENQQVV+ArialMT" w:hAnsi="ENQQVV+ArialMT" w:cs="ENQQVV+ArialMT"/>
          <w:color w:val="024F82"/>
          <w:spacing w:val="-278"/>
          <w:sz w:val="40"/>
          <w:rtl/>
        </w:rPr>
        <w:t>ש</w:t>
      </w:r>
      <w:r>
        <w:rPr>
          <w:rFonts w:ascii="ENQQVV+ArialMT" w:hAnsi="ENQQVV+ArialMT" w:cs="ENQQVV+ArialMT"/>
          <w:color w:val="024F82"/>
          <w:sz w:val="40"/>
          <w:rtl/>
        </w:rPr>
        <w:t>ל</w:t>
      </w:r>
      <w:r>
        <w:rPr>
          <w:rFonts w:ascii="ENQQVV+ArialMT" w:hAnsi="ENQQVV+ArialMT" w:cs="ENQQVV+ArialMT"/>
          <w:color w:val="024F82"/>
          <w:spacing w:val="-99"/>
          <w:sz w:val="40"/>
          <w:rtl/>
        </w:rPr>
        <w:t>ו</w:t>
      </w:r>
      <w:r>
        <w:rPr>
          <w:rFonts w:ascii="ENQQVV+ArialMT" w:hAnsi="ENQQVV+ArialMT" w:cs="ENQQVV+ArialMT"/>
          <w:color w:val="024F82"/>
          <w:sz w:val="40"/>
          <w:rtl/>
        </w:rPr>
        <w:t>ה</w:t>
      </w:r>
      <w:r>
        <w:rPr>
          <w:rFonts w:ascii="ENQQVV+ArialMT" w:hAnsi="ENQQVV+ArialMT" w:cs="ENQQVV+ArialMT"/>
          <w:color w:val="024F82"/>
          <w:spacing w:val="-240"/>
          <w:sz w:val="40"/>
          <w:rtl/>
        </w:rPr>
        <w:t>מ</w:t>
      </w:r>
      <w:r>
        <w:rPr>
          <w:rFonts w:ascii="ENQQVV+ArialMT" w:hAnsi="ENQQVV+ArialMT" w:cs="ENQQVV+ArialMT"/>
          <w:color w:val="024F82"/>
          <w:sz w:val="40"/>
          <w:rtl/>
        </w:rPr>
        <w:t>י</w:t>
      </w:r>
      <w:r>
        <w:rPr>
          <w:rFonts w:ascii="ENQQVV+ArialMT" w:hAnsi="ENQQVV+ArialMT" w:cs="ENQQVV+ArialMT"/>
          <w:color w:val="024F82"/>
          <w:spacing w:val="-257"/>
          <w:sz w:val="40"/>
          <w:rtl/>
        </w:rPr>
        <w:t>ת</w:t>
      </w:r>
      <w:r>
        <w:rPr>
          <w:rFonts w:ascii="ENQQVV+ArialMT" w:hAnsi="ENQQVV+ArialMT" w:cs="ENQQVV+ArialMT"/>
          <w:color w:val="024F82"/>
          <w:sz w:val="40"/>
          <w:rtl/>
        </w:rPr>
        <w:t>ח</w:t>
      </w:r>
      <w:r>
        <w:rPr>
          <w:rFonts w:ascii="ENQQVV+ArialMT" w:hAnsi="ENQQVV+ArialMT" w:cs="ENQQVV+ArialMT"/>
          <w:color w:val="024F82"/>
          <w:spacing w:val="-239"/>
          <w:sz w:val="40"/>
          <w:rtl/>
        </w:rPr>
        <w:t>ם</w:t>
      </w:r>
      <w:r>
        <w:rPr>
          <w:rFonts w:ascii="ENQQVV+ArialMT" w:hAnsi="ENQQVV+ArialMT" w:cs="ENQQVV+ArialMT"/>
          <w:color w:val="024F82"/>
          <w:sz w:val="40"/>
          <w:rtl/>
        </w:rPr>
        <w:t>ע</w:t>
      </w:r>
      <w:r>
        <w:rPr>
          <w:rFonts w:ascii="ENQQVV+ArialMT" w:hAnsi="ENQQVV+ArialMT" w:cs="ENQQVV+ArialMT"/>
          <w:color w:val="024F82"/>
          <w:spacing w:val="-220"/>
          <w:sz w:val="40"/>
          <w:rtl/>
        </w:rPr>
        <w:t>ק</w:t>
      </w:r>
      <w:r>
        <w:rPr>
          <w:rFonts w:ascii="ENQQVV+ArialMT" w:hAnsi="ENQQVV+ArialMT" w:cs="ENQQVV+ArialMT"/>
          <w:color w:val="024F82"/>
          <w:sz w:val="40"/>
          <w:rtl/>
        </w:rPr>
        <w:t>ו</w:t>
      </w:r>
      <w:r>
        <w:rPr>
          <w:rFonts w:ascii="ENQQVV+ArialMT" w:hAnsi="ENQQVV+ArialMT" w:cs="ENQQVV+ArialMT"/>
          <w:color w:val="024F82"/>
          <w:spacing w:val="-204"/>
          <w:sz w:val="40"/>
          <w:rtl/>
        </w:rPr>
        <w:t>ר</w:t>
      </w:r>
      <w:r>
        <w:rPr>
          <w:rFonts w:ascii="ENQQVV+ArialMT" w:hAnsi="ENQQVV+ArialMT" w:cs="ENQQVV+ArialMT"/>
          <w:color w:val="024F82"/>
          <w:sz w:val="40"/>
          <w:rtl/>
        </w:rPr>
        <w:t>ס</w:t>
      </w:r>
      <w:r>
        <w:rPr>
          <w:rFonts w:ascii="ENQQVV+ArialMT" w:hAnsi="ENQQVV+ArialMT" w:cs="ENQQVV+ArialMT"/>
          <w:color w:val="024F82"/>
          <w:spacing w:val="-220"/>
          <w:sz w:val="40"/>
          <w:rtl/>
        </w:rPr>
        <w:t>ק</w:t>
      </w:r>
      <w:r>
        <w:rPr>
          <w:rFonts w:ascii="ENQQVV+ArialMT" w:hAnsi="ENQQVV+ArialMT" w:cs="ENQQVV+ArialMT"/>
          <w:color w:val="024F82"/>
          <w:sz w:val="40"/>
          <w:rtl/>
        </w:rPr>
        <w:t>ת</w:t>
      </w:r>
      <w:r>
        <w:rPr>
          <w:rFonts w:ascii="ENQQVV+ArialMT" w:hAnsi="ENQQVV+ArialMT" w:cs="ENQQVV+ArialMT"/>
          <w:color w:val="024F82"/>
          <w:spacing w:val="-99"/>
          <w:sz w:val="40"/>
          <w:rtl/>
        </w:rPr>
        <w:t>ו</w:t>
      </w:r>
      <w:r>
        <w:rPr>
          <w:rFonts w:ascii="ENQQVV+ArialMT" w:hAnsi="ENQQVV+ArialMT" w:cs="ENQQVV+ArialMT"/>
          <w:color w:val="024F82"/>
          <w:sz w:val="40"/>
          <w:rtl/>
        </w:rPr>
        <w:t>ע</w:t>
      </w:r>
      <w:r>
        <w:rPr>
          <w:rFonts w:ascii="ENQQVV+ArialMT" w:hAnsi="ENQQVV+ArialMT" w:cs="ENQQVV+ArialMT"/>
          <w:color w:val="024F82"/>
          <w:spacing w:val="-227"/>
          <w:sz w:val="40"/>
          <w:rtl/>
        </w:rPr>
        <w:t>ף</w:t>
      </w:r>
      <w:r>
        <w:rPr>
          <w:rFonts w:ascii="ENQQVV+ArialMT" w:hAnsi="ENQQVV+ArialMT" w:cs="ENQQVV+ArialMT"/>
          <w:color w:val="024F82"/>
          <w:sz w:val="40"/>
          <w:rtl/>
        </w:rPr>
        <w:t>ר</w:t>
      </w:r>
      <w:r>
        <w:rPr>
          <w:rFonts w:ascii="ENQQVV+ArialMT" w:hAnsi="ENQQVV+ArialMT" w:cs="ENQQVV+ArialMT"/>
          <w:color w:val="024F82"/>
          <w:spacing w:val="-191"/>
          <w:sz w:val="40"/>
          <w:rtl/>
        </w:rPr>
        <w:t>צ</w:t>
      </w:r>
      <w:r>
        <w:rPr>
          <w:rFonts w:ascii="ENQQVV+ArialMT" w:hAnsi="ENQQVV+ArialMT" w:cs="ENQQVV+ArialMT"/>
          <w:color w:val="024F82"/>
          <w:sz w:val="40"/>
          <w:rtl/>
        </w:rPr>
        <w:t>ל</w:t>
      </w:r>
      <w:r>
        <w:rPr>
          <w:rFonts w:ascii="ENQQVV+ArialMT" w:hAnsi="ENQQVV+ArialMT" w:cs="ENQQVV+ArialMT"/>
          <w:color w:val="024F82"/>
          <w:spacing w:val="-99"/>
          <w:sz w:val="40"/>
          <w:rtl/>
        </w:rPr>
        <w:t>י</w:t>
      </w:r>
      <w:r>
        <w:rPr>
          <w:rFonts w:ascii="ENQQVV+ArialMT" w:hAnsi="ENQQVV+ArialMT" w:cs="ENQQVV+ArialMT"/>
          <w:color w:val="024F82"/>
          <w:sz w:val="40"/>
          <w:rtl/>
        </w:rPr>
        <w:t>ש</w:t>
      </w:r>
    </w:p>
    <w:p w14:paraId="53A8C1FC" w14:textId="77777777" w:rsidR="007C6FA0" w:rsidRDefault="00965FB4">
      <w:pPr>
        <w:framePr w:w="3022" w:wrap="auto" w:hAnchor="text" w:x="7873" w:y="9740"/>
        <w:widowControl w:val="0"/>
        <w:autoSpaceDE w:val="0"/>
        <w:autoSpaceDN w:val="0"/>
        <w:spacing w:before="0" w:after="0" w:line="354" w:lineRule="exact"/>
        <w:jc w:val="left"/>
        <w:rPr>
          <w:rFonts w:ascii="OJHFFA+TimesNewRomanPS-BoldMT"/>
          <w:color w:val="000000"/>
          <w:sz w:val="32"/>
          <w:u w:val="single"/>
        </w:rPr>
      </w:pPr>
      <w:r>
        <w:rPr>
          <w:rFonts w:ascii="OJHFFA+TimesNewRomanPS-BoldMT"/>
          <w:color w:val="024F82"/>
          <w:sz w:val="32"/>
          <w:u w:val="single"/>
        </w:rPr>
        <w:t>Brachac@wzo.org.il</w:t>
      </w:r>
    </w:p>
    <w:p w14:paraId="0C26C614" w14:textId="77777777" w:rsidR="007C6FA0" w:rsidRDefault="00965FB4">
      <w:pPr>
        <w:framePr w:w="3701" w:wrap="auto" w:hAnchor="text" w:x="1585" w:y="10930"/>
        <w:widowControl w:val="0"/>
        <w:autoSpaceDE w:val="0"/>
        <w:autoSpaceDN w:val="0"/>
        <w:spacing w:before="0" w:after="0" w:line="311" w:lineRule="exact"/>
        <w:jc w:val="left"/>
        <w:rPr>
          <w:rFonts w:ascii="GCLNCV+Arial-BoldMT"/>
          <w:color w:val="000000"/>
          <w:sz w:val="28"/>
        </w:rPr>
      </w:pPr>
      <w:r>
        <w:rPr>
          <w:rFonts w:ascii="OJHFFA+TimesNewRomanPS-BoldMT"/>
          <w:color w:val="024F82"/>
          <w:spacing w:val="-1"/>
          <w:sz w:val="24"/>
        </w:rPr>
        <w:t>DATE: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:</w:t>
      </w:r>
      <w:r>
        <w:rPr>
          <w:rFonts w:ascii="GCLNCV+Arial-BoldMT" w:hAnsi="GCLNCV+Arial-BoldMT" w:cs="GCLNCV+Arial-BoldMT"/>
          <w:color w:val="024F82"/>
          <w:spacing w:val="-146"/>
          <w:sz w:val="28"/>
          <w:rtl/>
        </w:rPr>
        <w:t>ך</w:t>
      </w:r>
      <w:r>
        <w:rPr>
          <w:rFonts w:ascii="GCLNCV+Arial-BoldMT" w:hAnsi="GCLNCV+Arial-BoldMT" w:cs="GCLNCV+Arial-BoldMT"/>
          <w:color w:val="024F82"/>
          <w:sz w:val="28"/>
          <w:rtl/>
        </w:rPr>
        <w:t>י</w:t>
      </w:r>
      <w:r>
        <w:rPr>
          <w:rFonts w:ascii="GCLNCV+Arial-BoldMT" w:hAnsi="GCLNCV+Arial-BoldMT" w:cs="GCLNCV+Arial-BoldMT"/>
          <w:color w:val="024F82"/>
          <w:spacing w:val="-146"/>
          <w:sz w:val="28"/>
          <w:rtl/>
        </w:rPr>
        <w:t>ר</w:t>
      </w:r>
      <w:r>
        <w:rPr>
          <w:rFonts w:ascii="GCLNCV+Arial-BoldMT" w:hAnsi="GCLNCV+Arial-BoldMT" w:cs="GCLNCV+Arial-BoldMT"/>
          <w:color w:val="024F82"/>
          <w:spacing w:val="-189"/>
          <w:sz w:val="28"/>
          <w:rtl/>
        </w:rPr>
        <w:t>את</w:t>
      </w:r>
    </w:p>
    <w:p w14:paraId="4689A576" w14:textId="77777777" w:rsidR="007C6FA0" w:rsidRDefault="00965FB4">
      <w:pPr>
        <w:framePr w:w="2822" w:wrap="auto" w:hAnchor="text" w:x="8051" w:y="10930"/>
        <w:widowControl w:val="0"/>
        <w:autoSpaceDE w:val="0"/>
        <w:autoSpaceDN w:val="0"/>
        <w:spacing w:before="0" w:after="0" w:line="311" w:lineRule="exact"/>
        <w:jc w:val="left"/>
        <w:rPr>
          <w:rFonts w:ascii="GCLNCV+Arial-BoldMT"/>
          <w:color w:val="000000"/>
          <w:sz w:val="28"/>
        </w:rPr>
      </w:pPr>
      <w:r>
        <w:rPr>
          <w:rFonts w:ascii="OJHFFA+TimesNewRomanPS-BoldMT"/>
          <w:color w:val="024F82"/>
          <w:spacing w:val="-2"/>
          <w:sz w:val="24"/>
        </w:rPr>
        <w:t>TIME: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:</w:t>
      </w:r>
      <w:r>
        <w:rPr>
          <w:rFonts w:ascii="GCLNCV+Arial-BoldMT" w:hAnsi="GCLNCV+Arial-BoldMT" w:cs="GCLNCV+Arial-BoldMT"/>
          <w:color w:val="024F82"/>
          <w:spacing w:val="-172"/>
          <w:sz w:val="28"/>
          <w:rtl/>
        </w:rPr>
        <w:t>ה</w:t>
      </w:r>
      <w:r>
        <w:rPr>
          <w:rFonts w:ascii="GCLNCV+Arial-BoldMT" w:hAnsi="GCLNCV+Arial-BoldMT" w:cs="GCLNCV+Arial-BoldMT"/>
          <w:color w:val="024F82"/>
          <w:spacing w:val="-200"/>
          <w:sz w:val="28"/>
          <w:rtl/>
        </w:rPr>
        <w:t>עש</w:t>
      </w:r>
    </w:p>
    <w:p w14:paraId="299D828D" w14:textId="77777777" w:rsidR="007C6FA0" w:rsidRDefault="00965FB4">
      <w:pPr>
        <w:framePr w:w="6290" w:wrap="auto" w:hAnchor="text" w:x="3092" w:y="12106"/>
        <w:widowControl w:val="0"/>
        <w:autoSpaceDE w:val="0"/>
        <w:autoSpaceDN w:val="0"/>
        <w:spacing w:before="0" w:after="0" w:line="311" w:lineRule="exact"/>
        <w:jc w:val="left"/>
        <w:rPr>
          <w:rFonts w:ascii="GCLNCV+Arial-BoldMT"/>
          <w:color w:val="000000"/>
          <w:sz w:val="28"/>
        </w:rPr>
      </w:pPr>
      <w:r>
        <w:rPr>
          <w:rFonts w:ascii="OJHFFA+TimesNewRomanPS-BoldMT"/>
          <w:color w:val="024F82"/>
          <w:spacing w:val="-1"/>
          <w:sz w:val="24"/>
        </w:rPr>
        <w:t>SIGNATURE: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_</w:t>
      </w:r>
      <w:r>
        <w:rPr>
          <w:rFonts w:ascii="OJHFFA+TimesNewRomanPS-BoldMT"/>
          <w:color w:val="024F82"/>
          <w:spacing w:val="-120"/>
          <w:sz w:val="24"/>
        </w:rPr>
        <w:t>_</w:t>
      </w:r>
      <w:r>
        <w:rPr>
          <w:rFonts w:ascii="OJHFFA+TimesNewRomanPS-BoldMT"/>
          <w:color w:val="024F82"/>
          <w:sz w:val="24"/>
        </w:rPr>
        <w:t>:</w:t>
      </w:r>
      <w:r>
        <w:rPr>
          <w:rFonts w:ascii="GCLNCV+Arial-BoldMT" w:hAnsi="GCLNCV+Arial-BoldMT" w:cs="GCLNCV+Arial-BoldMT"/>
          <w:color w:val="024F82"/>
          <w:spacing w:val="-172"/>
          <w:sz w:val="28"/>
          <w:rtl/>
        </w:rPr>
        <w:t>ה</w:t>
      </w:r>
      <w:r>
        <w:rPr>
          <w:rFonts w:ascii="GCLNCV+Arial-BoldMT" w:hAnsi="GCLNCV+Arial-BoldMT" w:cs="GCLNCV+Arial-BoldMT"/>
          <w:color w:val="024F82"/>
          <w:sz w:val="28"/>
          <w:rtl/>
        </w:rPr>
        <w:t>מ</w:t>
      </w:r>
      <w:r>
        <w:rPr>
          <w:rFonts w:ascii="GCLNCV+Arial-BoldMT" w:hAnsi="GCLNCV+Arial-BoldMT" w:cs="GCLNCV+Arial-BoldMT"/>
          <w:color w:val="024F82"/>
          <w:spacing w:val="-76"/>
          <w:sz w:val="28"/>
          <w:rtl/>
        </w:rPr>
        <w:t>י</w:t>
      </w:r>
      <w:r>
        <w:rPr>
          <w:rFonts w:ascii="GCLNCV+Arial-BoldMT" w:hAnsi="GCLNCV+Arial-BoldMT" w:cs="GCLNCV+Arial-BoldMT"/>
          <w:color w:val="024F82"/>
          <w:spacing w:val="-172"/>
          <w:sz w:val="28"/>
          <w:rtl/>
        </w:rPr>
        <w:t>תח</w:t>
      </w:r>
    </w:p>
    <w:p w14:paraId="1AA6172B" w14:textId="77777777" w:rsidR="007C6FA0" w:rsidRDefault="00965FB4">
      <w:pPr>
        <w:framePr w:w="7143" w:wrap="auto" w:hAnchor="text" w:x="2529" w:y="13531"/>
        <w:widowControl w:val="0"/>
        <w:autoSpaceDE w:val="0"/>
        <w:autoSpaceDN w:val="0"/>
        <w:spacing w:before="0" w:after="0" w:line="311" w:lineRule="exact"/>
        <w:jc w:val="left"/>
        <w:rPr>
          <w:rFonts w:ascii="GCLNCV+Arial-BoldMT"/>
          <w:color w:val="000000"/>
          <w:sz w:val="28"/>
        </w:rPr>
      </w:pPr>
      <w:r>
        <w:rPr>
          <w:rFonts w:ascii="GCLNCV+Arial-BoldMT"/>
          <w:color w:val="024F82"/>
          <w:sz w:val="28"/>
        </w:rPr>
        <w:t>-</w:t>
      </w:r>
      <w:r>
        <w:rPr>
          <w:rFonts w:ascii="GCLNCV+Arial-BoldMT" w:hAnsi="GCLNCV+Arial-BoldMT" w:cs="GCLNCV+Arial-BoldMT"/>
          <w:color w:val="024F82"/>
          <w:spacing w:val="-152"/>
          <w:sz w:val="28"/>
          <w:rtl/>
        </w:rPr>
        <w:t>ע</w:t>
      </w:r>
      <w:r>
        <w:rPr>
          <w:rFonts w:ascii="GCLNCV+Arial-BoldMT"/>
          <w:color w:val="024F82"/>
          <w:sz w:val="28"/>
        </w:rPr>
        <w:t>"</w:t>
      </w:r>
      <w:r>
        <w:rPr>
          <w:rFonts w:ascii="GCLNCV+Arial-BoldMT" w:hAnsi="GCLNCV+Arial-BoldMT" w:cs="GCLNCV+Arial-BoldMT"/>
          <w:color w:val="024F82"/>
          <w:spacing w:val="-143"/>
          <w:sz w:val="28"/>
          <w:rtl/>
        </w:rPr>
        <w:t>צ</w:t>
      </w:r>
      <w:r>
        <w:rPr>
          <w:rFonts w:ascii="GCLNCV+Arial-BoldMT" w:hAnsi="GCLNCV+Arial-BoldMT" w:cs="GCLNCV+Arial-BoldMT"/>
          <w:color w:val="024F82"/>
          <w:sz w:val="28"/>
          <w:rtl/>
        </w:rPr>
        <w:t>ה</w:t>
      </w:r>
      <w:r>
        <w:rPr>
          <w:rFonts w:ascii="GCLNCV+Arial-BoldMT" w:hAnsi="GCLNCV+Arial-BoldMT" w:cs="GCLNCV+Arial-BoldMT"/>
          <w:color w:val="024F82"/>
          <w:spacing w:val="-139"/>
          <w:sz w:val="28"/>
          <w:rtl/>
        </w:rPr>
        <w:t>ל</w:t>
      </w:r>
      <w:r>
        <w:rPr>
          <w:rFonts w:ascii="GCLNCV+Arial-BoldMT" w:hAnsi="GCLNCV+Arial-BoldMT" w:cs="GCLNCV+Arial-BoldMT"/>
          <w:color w:val="024F82"/>
          <w:sz w:val="28"/>
          <w:rtl/>
        </w:rPr>
        <w:t>ש</w:t>
      </w:r>
      <w:r>
        <w:rPr>
          <w:rFonts w:ascii="GCLNCV+Arial-BoldMT" w:hAnsi="GCLNCV+Arial-BoldMT" w:cs="GCLNCV+Arial-BoldMT"/>
          <w:color w:val="024F82"/>
          <w:spacing w:val="-189"/>
          <w:sz w:val="28"/>
          <w:rtl/>
        </w:rPr>
        <w:t>ת</w:t>
      </w:r>
      <w:r>
        <w:rPr>
          <w:rFonts w:ascii="GCLNCV+Arial-BoldMT" w:hAnsi="GCLNCV+Arial-BoldMT" w:cs="GCLNCV+Arial-BoldMT"/>
          <w:color w:val="024F82"/>
          <w:sz w:val="28"/>
          <w:rtl/>
        </w:rPr>
        <w:t>ו</w:t>
      </w:r>
      <w:r>
        <w:rPr>
          <w:rFonts w:ascii="GCLNCV+Arial-BoldMT" w:hAnsi="GCLNCV+Arial-BoldMT" w:cs="GCLNCV+Arial-BoldMT"/>
          <w:color w:val="024F82"/>
          <w:spacing w:val="-76"/>
          <w:sz w:val="28"/>
          <w:rtl/>
        </w:rPr>
        <w:t>י</w:t>
      </w:r>
      <w:r>
        <w:rPr>
          <w:rFonts w:ascii="GCLNCV+Arial-BoldMT" w:hAnsi="GCLNCV+Arial-BoldMT" w:cs="GCLNCV+Arial-BoldMT"/>
          <w:color w:val="024F82"/>
          <w:sz w:val="28"/>
          <w:rtl/>
        </w:rPr>
        <w:t>ט</w:t>
      </w:r>
      <w:r>
        <w:rPr>
          <w:rFonts w:ascii="GCLNCV+Arial-BoldMT" w:hAnsi="GCLNCV+Arial-BoldMT" w:cs="GCLNCV+Arial-BoldMT"/>
          <w:color w:val="024F82"/>
          <w:spacing w:val="-146"/>
          <w:sz w:val="28"/>
          <w:rtl/>
        </w:rPr>
        <w:t>ר</w:t>
      </w:r>
      <w:r>
        <w:rPr>
          <w:rFonts w:ascii="GCLNCV+Arial-BoldMT" w:hAnsi="GCLNCV+Arial-BoldMT" w:cs="GCLNCV+Arial-BoldMT"/>
          <w:color w:val="024F82"/>
          <w:sz w:val="28"/>
          <w:rtl/>
        </w:rPr>
        <w:t>פ</w:t>
      </w:r>
      <w:r>
        <w:rPr>
          <w:rFonts w:ascii="GCLNCV+Arial-BoldMT" w:hAnsi="GCLNCV+Arial-BoldMT" w:cs="GCLNCV+Arial-BoldMT"/>
          <w:color w:val="024F82"/>
          <w:spacing w:val="-172"/>
          <w:sz w:val="28"/>
          <w:rtl/>
        </w:rPr>
        <w:t>ה</w:t>
      </w:r>
      <w:r>
        <w:rPr>
          <w:rFonts w:ascii="GCLNCV+Arial-BoldMT" w:hAnsi="GCLNCV+Arial-BoldMT" w:cs="GCLNCV+Arial-BoldMT"/>
          <w:color w:val="024F82"/>
          <w:sz w:val="28"/>
          <w:rtl/>
        </w:rPr>
        <w:t>ת</w:t>
      </w:r>
      <w:r>
        <w:rPr>
          <w:rFonts w:ascii="GCLNCV+Arial-BoldMT" w:hAnsi="GCLNCV+Arial-BoldMT" w:cs="GCLNCV+Arial-BoldMT"/>
          <w:color w:val="024F82"/>
          <w:spacing w:val="-76"/>
          <w:sz w:val="28"/>
          <w:rtl/>
        </w:rPr>
        <w:t>ו</w:t>
      </w:r>
      <w:r>
        <w:rPr>
          <w:rFonts w:ascii="GCLNCV+Arial-BoldMT" w:hAnsi="GCLNCV+Arial-BoldMT" w:cs="GCLNCV+Arial-BoldMT"/>
          <w:color w:val="024F82"/>
          <w:sz w:val="28"/>
          <w:rtl/>
        </w:rPr>
        <w:t>י</w:t>
      </w:r>
      <w:r>
        <w:rPr>
          <w:rFonts w:ascii="GCLNCV+Arial-BoldMT" w:hAnsi="GCLNCV+Arial-BoldMT" w:cs="GCLNCV+Arial-BoldMT"/>
          <w:color w:val="024F82"/>
          <w:spacing w:val="-108"/>
          <w:sz w:val="28"/>
          <w:rtl/>
        </w:rPr>
        <w:t>נ</w:t>
      </w:r>
      <w:r>
        <w:rPr>
          <w:rFonts w:ascii="GCLNCV+Arial-BoldMT" w:hAnsi="GCLNCV+Arial-BoldMT" w:cs="GCLNCV+Arial-BoldMT"/>
          <w:color w:val="024F82"/>
          <w:sz w:val="28"/>
          <w:rtl/>
        </w:rPr>
        <w:t>י</w:t>
      </w:r>
      <w:r>
        <w:rPr>
          <w:rFonts w:ascii="GCLNCV+Arial-BoldMT" w:hAnsi="GCLNCV+Arial-BoldMT" w:cs="GCLNCV+Arial-BoldMT"/>
          <w:color w:val="024F82"/>
          <w:spacing w:val="-154"/>
          <w:sz w:val="28"/>
          <w:rtl/>
        </w:rPr>
        <w:t>ד</w:t>
      </w:r>
      <w:r>
        <w:rPr>
          <w:rFonts w:ascii="GCLNCV+Arial-BoldMT" w:hAnsi="GCLNCV+Arial-BoldMT" w:cs="GCLNCV+Arial-BoldMT"/>
          <w:color w:val="024F82"/>
          <w:sz w:val="28"/>
          <w:rtl/>
        </w:rPr>
        <w:t>מ</w:t>
      </w:r>
      <w:r>
        <w:rPr>
          <w:rFonts w:ascii="GCLNCV+Arial-BoldMT" w:hAnsi="GCLNCV+Arial-BoldMT" w:cs="GCLNCV+Arial-BoldMT"/>
          <w:color w:val="024F82"/>
          <w:spacing w:val="-139"/>
          <w:sz w:val="28"/>
          <w:rtl/>
        </w:rPr>
        <w:t>ל</w:t>
      </w:r>
      <w:r>
        <w:rPr>
          <w:rFonts w:ascii="GCLNCV+Arial-BoldMT" w:hAnsi="GCLNCV+Arial-BoldMT" w:cs="GCLNCV+Arial-BoldMT"/>
          <w:color w:val="024F82"/>
          <w:sz w:val="28"/>
          <w:rtl/>
        </w:rPr>
        <w:t>ם</w:t>
      </w:r>
      <w:r>
        <w:rPr>
          <w:rFonts w:ascii="GCLNCV+Arial-BoldMT" w:hAnsi="GCLNCV+Arial-BoldMT" w:cs="GCLNCV+Arial-BoldMT"/>
          <w:color w:val="024F82"/>
          <w:spacing w:val="-163"/>
          <w:sz w:val="28"/>
          <w:rtl/>
        </w:rPr>
        <w:t>א</w:t>
      </w:r>
      <w:r>
        <w:rPr>
          <w:rFonts w:ascii="GCLNCV+Arial-BoldMT" w:hAnsi="GCLNCV+Arial-BoldMT" w:cs="GCLNCV+Arial-BoldMT"/>
          <w:color w:val="024F82"/>
          <w:sz w:val="28"/>
          <w:rtl/>
        </w:rPr>
        <w:t>ת</w:t>
      </w:r>
      <w:r>
        <w:rPr>
          <w:rFonts w:ascii="GCLNCV+Arial-BoldMT" w:hAnsi="GCLNCV+Arial-BoldMT" w:cs="GCLNCV+Arial-BoldMT"/>
          <w:color w:val="024F82"/>
          <w:spacing w:val="-172"/>
          <w:sz w:val="28"/>
          <w:rtl/>
        </w:rPr>
        <w:t>ה</w:t>
      </w:r>
      <w:r>
        <w:rPr>
          <w:rFonts w:ascii="GCLNCV+Arial-BoldMT" w:hAnsi="GCLNCV+Arial-BoldMT" w:cs="GCLNCV+Arial-BoldMT"/>
          <w:color w:val="024F82"/>
          <w:sz w:val="28"/>
          <w:rtl/>
        </w:rPr>
        <w:t>ב</w:t>
      </w:r>
      <w:r>
        <w:rPr>
          <w:rFonts w:ascii="GCLNCV+Arial-BoldMT" w:hAnsi="GCLNCV+Arial-BoldMT" w:cs="GCLNCV+Arial-BoldMT"/>
          <w:color w:val="024F82"/>
          <w:spacing w:val="-172"/>
          <w:sz w:val="28"/>
          <w:rtl/>
        </w:rPr>
        <w:t>ה</w:t>
      </w:r>
      <w:r>
        <w:rPr>
          <w:rFonts w:ascii="GCLNCV+Arial-BoldMT" w:hAnsi="GCLNCV+Arial-BoldMT" w:cs="GCLNCV+Arial-BoldMT"/>
          <w:color w:val="024F82"/>
          <w:sz w:val="28"/>
          <w:rtl/>
        </w:rPr>
        <w:t>ש</w:t>
      </w:r>
      <w:r>
        <w:rPr>
          <w:rFonts w:ascii="GCLNCV+Arial-BoldMT" w:hAnsi="GCLNCV+Arial-BoldMT" w:cs="GCLNCV+Arial-BoldMT"/>
          <w:color w:val="024F82"/>
          <w:spacing w:val="-152"/>
          <w:sz w:val="28"/>
          <w:rtl/>
        </w:rPr>
        <w:t>ע</w:t>
      </w:r>
      <w:r>
        <w:rPr>
          <w:rFonts w:ascii="GCLNCV+Arial-BoldMT" w:hAnsi="GCLNCV+Arial-BoldMT" w:cs="GCLNCV+Arial-BoldMT"/>
          <w:color w:val="024F82"/>
          <w:sz w:val="28"/>
          <w:rtl/>
        </w:rPr>
        <w:t>י</w:t>
      </w:r>
      <w:r>
        <w:rPr>
          <w:rFonts w:ascii="GCLNCV+Arial-BoldMT" w:hAnsi="GCLNCV+Arial-BoldMT" w:cs="GCLNCV+Arial-BoldMT"/>
          <w:color w:val="024F82"/>
          <w:spacing w:val="-76"/>
          <w:sz w:val="28"/>
          <w:rtl/>
        </w:rPr>
        <w:t>י</w:t>
      </w:r>
      <w:r>
        <w:rPr>
          <w:rFonts w:ascii="GCLNCV+Arial-BoldMT" w:hAnsi="GCLNCV+Arial-BoldMT" w:cs="GCLNCV+Arial-BoldMT"/>
          <w:color w:val="024F82"/>
          <w:sz w:val="28"/>
          <w:rtl/>
        </w:rPr>
        <w:t>ע</w:t>
      </w:r>
      <w:r>
        <w:rPr>
          <w:rFonts w:ascii="GCLNCV+Arial-BoldMT" w:hAnsi="GCLNCV+Arial-BoldMT" w:cs="GCLNCV+Arial-BoldMT"/>
          <w:color w:val="024F82"/>
          <w:spacing w:val="-154"/>
          <w:sz w:val="28"/>
          <w:rtl/>
        </w:rPr>
        <w:t>ד</w:t>
      </w:r>
      <w:r>
        <w:rPr>
          <w:rFonts w:ascii="GCLNCV+Arial-BoldMT" w:hAnsi="GCLNCV+Arial-BoldMT" w:cs="GCLNCV+Arial-BoldMT"/>
          <w:color w:val="024F82"/>
          <w:sz w:val="28"/>
          <w:rtl/>
        </w:rPr>
        <w:t>י</w:t>
      </w:r>
      <w:r>
        <w:rPr>
          <w:rFonts w:ascii="GCLNCV+Arial-BoldMT" w:hAnsi="GCLNCV+Arial-BoldMT" w:cs="GCLNCV+Arial-BoldMT"/>
          <w:color w:val="024F82"/>
          <w:spacing w:val="-176"/>
          <w:sz w:val="28"/>
          <w:rtl/>
        </w:rPr>
        <w:t>מ</w:t>
      </w:r>
      <w:r>
        <w:rPr>
          <w:rFonts w:ascii="GCLNCV+Arial-BoldMT" w:hAnsi="GCLNCV+Arial-BoldMT" w:cs="GCLNCV+Arial-BoldMT"/>
          <w:color w:val="024F82"/>
          <w:sz w:val="28"/>
          <w:rtl/>
        </w:rPr>
        <w:t>ב</w:t>
      </w:r>
      <w:r>
        <w:rPr>
          <w:rFonts w:ascii="GCLNCV+Arial-BoldMT" w:hAnsi="GCLNCV+Arial-BoldMT" w:cs="GCLNCV+Arial-BoldMT"/>
          <w:color w:val="024F82"/>
          <w:spacing w:val="-200"/>
          <w:sz w:val="28"/>
          <w:rtl/>
        </w:rPr>
        <w:t>ש</w:t>
      </w:r>
      <w:r>
        <w:rPr>
          <w:rFonts w:ascii="GCLNCV+Arial-BoldMT" w:hAnsi="GCLNCV+Arial-BoldMT" w:cs="GCLNCV+Arial-BoldMT"/>
          <w:color w:val="024F82"/>
          <w:sz w:val="28"/>
          <w:rtl/>
        </w:rPr>
        <w:t>ו</w:t>
      </w:r>
      <w:r>
        <w:rPr>
          <w:rFonts w:ascii="GCLNCV+Arial-BoldMT" w:hAnsi="GCLNCV+Arial-BoldMT" w:cs="GCLNCV+Arial-BoldMT"/>
          <w:color w:val="024F82"/>
          <w:spacing w:val="-176"/>
          <w:sz w:val="28"/>
          <w:rtl/>
        </w:rPr>
        <w:t>מ</w:t>
      </w:r>
      <w:r>
        <w:rPr>
          <w:rFonts w:ascii="GCLNCV+Arial-BoldMT" w:hAnsi="GCLNCV+Arial-BoldMT" w:cs="GCLNCV+Arial-BoldMT"/>
          <w:color w:val="024F82"/>
          <w:sz w:val="28"/>
          <w:rtl/>
        </w:rPr>
        <w:t>י</w:t>
      </w:r>
      <w:r>
        <w:rPr>
          <w:rFonts w:ascii="GCLNCV+Arial-BoldMT" w:hAnsi="GCLNCV+Arial-BoldMT" w:cs="GCLNCV+Arial-BoldMT"/>
          <w:color w:val="024F82"/>
          <w:spacing w:val="-172"/>
          <w:sz w:val="28"/>
          <w:rtl/>
        </w:rPr>
        <w:t>ה</w:t>
      </w:r>
      <w:r>
        <w:rPr>
          <w:rFonts w:ascii="GCLNCV+Arial-BoldMT" w:hAnsi="GCLNCV+Arial-BoldMT" w:cs="GCLNCV+Arial-BoldMT"/>
          <w:color w:val="024F82"/>
          <w:sz w:val="28"/>
          <w:rtl/>
        </w:rPr>
        <w:t>ש</w:t>
      </w:r>
    </w:p>
    <w:p w14:paraId="70D38C15" w14:textId="77777777" w:rsidR="007C6FA0" w:rsidRDefault="00965FB4">
      <w:pPr>
        <w:framePr w:w="3806" w:wrap="auto" w:hAnchor="text" w:x="4038" w:y="13852"/>
        <w:widowControl w:val="0"/>
        <w:autoSpaceDE w:val="0"/>
        <w:autoSpaceDN w:val="0"/>
        <w:spacing w:before="0" w:after="0" w:line="308" w:lineRule="exact"/>
        <w:jc w:val="left"/>
        <w:rPr>
          <w:rFonts w:ascii="OJHFFA+TimesNewRomanPS-BoldMT"/>
          <w:color w:val="000000"/>
          <w:sz w:val="28"/>
        </w:rPr>
      </w:pPr>
      <w:r>
        <w:rPr>
          <w:rFonts w:ascii="OJHFFA+TimesNewRomanPS-BoldMT"/>
          <w:color w:val="024F82"/>
          <w:sz w:val="28"/>
        </w:rPr>
        <w:t>http://www.wzo.org.il/privacy</w:t>
      </w:r>
    </w:p>
    <w:p w14:paraId="7EB1FC0F" w14:textId="77777777" w:rsidR="007C6FA0" w:rsidRDefault="00965F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6107216" wp14:editId="7FF5847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1FC42A" w14:textId="77777777" w:rsidR="007C6FA0" w:rsidRDefault="00965F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6B5245A" w14:textId="77777777" w:rsidR="007C6FA0" w:rsidRDefault="00965FB4">
      <w:pPr>
        <w:framePr w:w="5084" w:wrap="auto" w:hAnchor="text" w:x="3534" w:y="2838"/>
        <w:widowControl w:val="0"/>
        <w:autoSpaceDE w:val="0"/>
        <w:autoSpaceDN w:val="0"/>
        <w:spacing w:before="0" w:after="0" w:line="443" w:lineRule="exact"/>
        <w:jc w:val="left"/>
        <w:rPr>
          <w:rFonts w:ascii="OJHFFA+TimesNewRomanPS-BoldMT"/>
          <w:color w:val="000000"/>
          <w:sz w:val="40"/>
          <w:u w:val="single"/>
        </w:rPr>
      </w:pPr>
      <w:r>
        <w:rPr>
          <w:rFonts w:ascii="OJHFFA+TimesNewRomanPS-BoldMT"/>
          <w:color w:val="024F82"/>
          <w:sz w:val="40"/>
          <w:u w:val="single"/>
        </w:rPr>
        <w:t>Delegate Replacement</w:t>
      </w:r>
      <w:r>
        <w:rPr>
          <w:rFonts w:ascii="OJHFFA+TimesNewRomanPS-BoldMT"/>
          <w:color w:val="024F82"/>
          <w:spacing w:val="2"/>
          <w:sz w:val="40"/>
          <w:u w:val="single"/>
        </w:rPr>
        <w:t xml:space="preserve"> </w:t>
      </w:r>
      <w:r>
        <w:rPr>
          <w:rFonts w:ascii="OJHFFA+TimesNewRomanPS-BoldMT"/>
          <w:color w:val="024F82"/>
          <w:spacing w:val="-1"/>
          <w:sz w:val="40"/>
          <w:u w:val="single"/>
        </w:rPr>
        <w:t>Form</w:t>
      </w:r>
    </w:p>
    <w:p w14:paraId="3E4040CD" w14:textId="77777777" w:rsidR="007C6FA0" w:rsidRDefault="00965FB4">
      <w:pPr>
        <w:framePr w:w="3391" w:wrap="auto" w:hAnchor="text" w:x="1139" w:y="3940"/>
        <w:widowControl w:val="0"/>
        <w:autoSpaceDE w:val="0"/>
        <w:autoSpaceDN w:val="0"/>
        <w:spacing w:before="0" w:after="0" w:line="308" w:lineRule="exact"/>
        <w:jc w:val="left"/>
        <w:rPr>
          <w:rFonts w:ascii="TVWGKB+TimesNewRomanPSMT"/>
          <w:color w:val="000000"/>
          <w:sz w:val="28"/>
        </w:rPr>
      </w:pPr>
      <w:r>
        <w:rPr>
          <w:rFonts w:ascii="TVWGKB+TimesNewRomanPSMT"/>
          <w:color w:val="024F82"/>
          <w:spacing w:val="-2"/>
          <w:sz w:val="28"/>
        </w:rPr>
        <w:t>To:</w:t>
      </w:r>
      <w:r>
        <w:rPr>
          <w:rFonts w:ascii="TVWGKB+TimesNewRomanPSMT"/>
          <w:color w:val="024F82"/>
          <w:spacing w:val="3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The</w:t>
      </w:r>
      <w:r>
        <w:rPr>
          <w:rFonts w:ascii="TVWGKB+TimesNewRomanPSMT"/>
          <w:color w:val="024F82"/>
          <w:spacing w:val="3"/>
          <w:sz w:val="28"/>
        </w:rPr>
        <w:t xml:space="preserve"> </w:t>
      </w:r>
      <w:r>
        <w:rPr>
          <w:rFonts w:ascii="TVWGKB+TimesNewRomanPSMT"/>
          <w:color w:val="024F82"/>
          <w:spacing w:val="-1"/>
          <w:sz w:val="28"/>
        </w:rPr>
        <w:t>Office</w:t>
      </w:r>
      <w:r>
        <w:rPr>
          <w:rFonts w:ascii="TVWGKB+TimesNewRomanPSMT"/>
          <w:color w:val="024F82"/>
          <w:spacing w:val="9"/>
          <w:sz w:val="28"/>
        </w:rPr>
        <w:t xml:space="preserve"> </w:t>
      </w:r>
      <w:r>
        <w:rPr>
          <w:rFonts w:ascii="TVWGKB+TimesNewRomanPSMT"/>
          <w:color w:val="024F82"/>
          <w:spacing w:val="-6"/>
          <w:sz w:val="28"/>
        </w:rPr>
        <w:t>of</w:t>
      </w:r>
      <w:r>
        <w:rPr>
          <w:rFonts w:ascii="TVWGKB+TimesNewRomanPSMT"/>
          <w:color w:val="024F82"/>
          <w:spacing w:val="6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Delegates</w:t>
      </w:r>
    </w:p>
    <w:p w14:paraId="4202C37A" w14:textId="77777777" w:rsidR="007C6FA0" w:rsidRDefault="00965FB4">
      <w:pPr>
        <w:framePr w:w="3931" w:wrap="auto" w:hAnchor="text" w:x="1139" w:y="4905"/>
        <w:widowControl w:val="0"/>
        <w:autoSpaceDE w:val="0"/>
        <w:autoSpaceDN w:val="0"/>
        <w:spacing w:before="0" w:after="0" w:line="308" w:lineRule="exact"/>
        <w:jc w:val="left"/>
        <w:rPr>
          <w:rFonts w:ascii="TVWGKB+TimesNewRomanPSMT"/>
          <w:color w:val="000000"/>
          <w:sz w:val="28"/>
        </w:rPr>
      </w:pPr>
      <w:r>
        <w:rPr>
          <w:rFonts w:ascii="TVWGKB+TimesNewRomanPSMT"/>
          <w:color w:val="024F82"/>
          <w:sz w:val="28"/>
        </w:rPr>
        <w:t>From:</w:t>
      </w:r>
      <w:r>
        <w:rPr>
          <w:rFonts w:ascii="TVWGKB+TimesNewRomanPSMT"/>
          <w:color w:val="024F82"/>
          <w:spacing w:val="1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_____________________</w:t>
      </w:r>
    </w:p>
    <w:p w14:paraId="7F11F256" w14:textId="77777777" w:rsidR="007C6FA0" w:rsidRDefault="00965FB4">
      <w:pPr>
        <w:framePr w:w="5006" w:wrap="auto" w:hAnchor="text" w:x="1139" w:y="5548"/>
        <w:widowControl w:val="0"/>
        <w:autoSpaceDE w:val="0"/>
        <w:autoSpaceDN w:val="0"/>
        <w:spacing w:before="0" w:after="0" w:line="308" w:lineRule="exact"/>
        <w:jc w:val="left"/>
        <w:rPr>
          <w:rFonts w:ascii="TVWGKB+TimesNewRomanPSMT"/>
          <w:color w:val="000000"/>
          <w:sz w:val="28"/>
        </w:rPr>
      </w:pPr>
      <w:r>
        <w:rPr>
          <w:rFonts w:ascii="TVWGKB+TimesNewRomanPSMT"/>
          <w:color w:val="024F82"/>
          <w:spacing w:val="-1"/>
          <w:sz w:val="28"/>
        </w:rPr>
        <w:t>Legally</w:t>
      </w:r>
      <w:r>
        <w:rPr>
          <w:rFonts w:ascii="TVWGKB+TimesNewRomanPSMT"/>
          <w:color w:val="024F82"/>
          <w:spacing w:val="2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representing</w:t>
      </w:r>
      <w:r>
        <w:rPr>
          <w:rFonts w:ascii="TVWGKB+TimesNewRomanPSMT"/>
          <w:color w:val="024F82"/>
          <w:spacing w:val="1"/>
          <w:sz w:val="28"/>
        </w:rPr>
        <w:t xml:space="preserve"> </w:t>
      </w:r>
      <w:r>
        <w:rPr>
          <w:rFonts w:ascii="TVWGKB+TimesNewRomanPSMT"/>
          <w:color w:val="024F82"/>
          <w:spacing w:val="-1"/>
          <w:sz w:val="28"/>
        </w:rPr>
        <w:t>faction</w:t>
      </w:r>
      <w:r>
        <w:rPr>
          <w:rFonts w:ascii="TVWGKB+TimesNewRomanPSMT"/>
          <w:color w:val="024F82"/>
          <w:spacing w:val="2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/</w:t>
      </w:r>
      <w:r>
        <w:rPr>
          <w:rFonts w:ascii="TVWGKB+TimesNewRomanPSMT"/>
          <w:color w:val="024F82"/>
          <w:spacing w:val="6"/>
          <w:sz w:val="28"/>
        </w:rPr>
        <w:t xml:space="preserve"> </w:t>
      </w:r>
      <w:r>
        <w:rPr>
          <w:rFonts w:ascii="TVWGKB+TimesNewRomanPSMT"/>
          <w:color w:val="024F82"/>
          <w:spacing w:val="-1"/>
          <w:sz w:val="28"/>
        </w:rPr>
        <w:t>organization</w:t>
      </w:r>
    </w:p>
    <w:p w14:paraId="6E8AD755" w14:textId="77777777" w:rsidR="007C6FA0" w:rsidRDefault="00965FB4">
      <w:pPr>
        <w:framePr w:w="379" w:wrap="auto" w:hAnchor="text" w:x="6544" w:y="5548"/>
        <w:widowControl w:val="0"/>
        <w:autoSpaceDE w:val="0"/>
        <w:autoSpaceDN w:val="0"/>
        <w:spacing w:before="0" w:after="0" w:line="308" w:lineRule="exact"/>
        <w:jc w:val="left"/>
        <w:rPr>
          <w:rFonts w:ascii="TVWGKB+TimesNewRomanPSMT"/>
          <w:color w:val="000000"/>
          <w:sz w:val="28"/>
        </w:rPr>
      </w:pPr>
      <w:r>
        <w:rPr>
          <w:rFonts w:ascii="TVWGKB+TimesNewRomanPSMT"/>
          <w:color w:val="024F82"/>
          <w:sz w:val="28"/>
        </w:rPr>
        <w:t>_</w:t>
      </w:r>
    </w:p>
    <w:p w14:paraId="5F73CF17" w14:textId="77777777" w:rsidR="007C6FA0" w:rsidRDefault="00965FB4">
      <w:pPr>
        <w:framePr w:w="379" w:wrap="auto" w:hAnchor="text" w:x="7384" w:y="5548"/>
        <w:widowControl w:val="0"/>
        <w:autoSpaceDE w:val="0"/>
        <w:autoSpaceDN w:val="0"/>
        <w:spacing w:before="0" w:after="0" w:line="308" w:lineRule="exact"/>
        <w:jc w:val="left"/>
        <w:rPr>
          <w:rFonts w:ascii="TVWGKB+TimesNewRomanPSMT"/>
          <w:color w:val="000000"/>
          <w:sz w:val="28"/>
        </w:rPr>
      </w:pPr>
      <w:r>
        <w:rPr>
          <w:rFonts w:ascii="TVWGKB+TimesNewRomanPSMT"/>
          <w:color w:val="024F82"/>
          <w:sz w:val="28"/>
        </w:rPr>
        <w:t>_</w:t>
      </w:r>
    </w:p>
    <w:p w14:paraId="78DC7EE4" w14:textId="77777777" w:rsidR="007C6FA0" w:rsidRDefault="00965FB4">
      <w:pPr>
        <w:framePr w:w="379" w:wrap="auto" w:hAnchor="text" w:x="8641" w:y="5548"/>
        <w:widowControl w:val="0"/>
        <w:autoSpaceDE w:val="0"/>
        <w:autoSpaceDN w:val="0"/>
        <w:spacing w:before="0" w:after="0" w:line="308" w:lineRule="exact"/>
        <w:jc w:val="left"/>
        <w:rPr>
          <w:rFonts w:ascii="TVWGKB+TimesNewRomanPSMT"/>
          <w:color w:val="000000"/>
          <w:sz w:val="28"/>
        </w:rPr>
      </w:pPr>
      <w:r>
        <w:rPr>
          <w:rFonts w:ascii="TVWGKB+TimesNewRomanPSMT"/>
          <w:color w:val="024F82"/>
          <w:sz w:val="28"/>
        </w:rPr>
        <w:t>_</w:t>
      </w:r>
    </w:p>
    <w:p w14:paraId="3DFCF35B" w14:textId="77777777" w:rsidR="007C6FA0" w:rsidRDefault="00965FB4">
      <w:pPr>
        <w:framePr w:w="8663" w:wrap="auto" w:hAnchor="text" w:x="1139" w:y="6513"/>
        <w:widowControl w:val="0"/>
        <w:autoSpaceDE w:val="0"/>
        <w:autoSpaceDN w:val="0"/>
        <w:spacing w:before="0" w:after="0" w:line="308" w:lineRule="exact"/>
        <w:jc w:val="left"/>
        <w:rPr>
          <w:rFonts w:ascii="TVWGKB+TimesNewRomanPSMT"/>
          <w:color w:val="000000"/>
          <w:sz w:val="28"/>
        </w:rPr>
      </w:pPr>
      <w:r>
        <w:rPr>
          <w:rFonts w:ascii="TVWGKB+TimesNewRomanPSMT"/>
          <w:color w:val="024F82"/>
          <w:sz w:val="28"/>
        </w:rPr>
        <w:t>We</w:t>
      </w:r>
      <w:r>
        <w:rPr>
          <w:rFonts w:ascii="TVWGKB+TimesNewRomanPSMT"/>
          <w:color w:val="024F82"/>
          <w:spacing w:val="3"/>
          <w:sz w:val="28"/>
        </w:rPr>
        <w:t xml:space="preserve"> </w:t>
      </w:r>
      <w:r>
        <w:rPr>
          <w:rFonts w:ascii="TVWGKB+TimesNewRomanPSMT"/>
          <w:color w:val="024F82"/>
          <w:spacing w:val="1"/>
          <w:sz w:val="28"/>
        </w:rPr>
        <w:t>ask</w:t>
      </w:r>
      <w:r>
        <w:rPr>
          <w:rFonts w:ascii="TVWGKB+TimesNewRomanPSMT"/>
          <w:color w:val="024F82"/>
          <w:sz w:val="28"/>
        </w:rPr>
        <w:t xml:space="preserve"> </w:t>
      </w:r>
      <w:r>
        <w:rPr>
          <w:rFonts w:ascii="TVWGKB+TimesNewRomanPSMT"/>
          <w:color w:val="024F82"/>
          <w:spacing w:val="-1"/>
          <w:sz w:val="28"/>
        </w:rPr>
        <w:t>to</w:t>
      </w:r>
      <w:r>
        <w:rPr>
          <w:rFonts w:ascii="TVWGKB+TimesNewRomanPSMT"/>
          <w:color w:val="024F82"/>
          <w:spacing w:val="-3"/>
          <w:sz w:val="28"/>
        </w:rPr>
        <w:t xml:space="preserve"> </w:t>
      </w:r>
      <w:r>
        <w:rPr>
          <w:rFonts w:ascii="TVWGKB+TimesNewRomanPSMT"/>
          <w:color w:val="024F82"/>
          <w:spacing w:val="-1"/>
          <w:sz w:val="28"/>
        </w:rPr>
        <w:t>confirm</w:t>
      </w:r>
      <w:r>
        <w:rPr>
          <w:rFonts w:ascii="TVWGKB+TimesNewRomanPSMT"/>
          <w:color w:val="024F82"/>
          <w:spacing w:val="1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as</w:t>
      </w:r>
      <w:r>
        <w:rPr>
          <w:rFonts w:ascii="TVWGKB+TimesNewRomanPSMT"/>
          <w:color w:val="024F82"/>
          <w:spacing w:val="3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delegate:</w:t>
      </w:r>
      <w:r>
        <w:rPr>
          <w:rFonts w:ascii="TVWGKB+TimesNewRomanPSMT"/>
          <w:color w:val="024F82"/>
          <w:spacing w:val="1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___________________________________</w:t>
      </w:r>
    </w:p>
    <w:p w14:paraId="2C10ADB8" w14:textId="77777777" w:rsidR="007C6FA0" w:rsidRDefault="00965FB4">
      <w:pPr>
        <w:framePr w:w="9517" w:wrap="auto" w:hAnchor="text" w:x="1139" w:y="7156"/>
        <w:widowControl w:val="0"/>
        <w:autoSpaceDE w:val="0"/>
        <w:autoSpaceDN w:val="0"/>
        <w:spacing w:before="0" w:after="0" w:line="308" w:lineRule="exact"/>
        <w:jc w:val="left"/>
        <w:rPr>
          <w:rFonts w:ascii="TVWGKB+TimesNewRomanPSMT"/>
          <w:color w:val="000000"/>
          <w:sz w:val="28"/>
        </w:rPr>
      </w:pPr>
      <w:r>
        <w:rPr>
          <w:rFonts w:ascii="TVWGKB+TimesNewRomanPSMT"/>
          <w:color w:val="024F82"/>
          <w:spacing w:val="-1"/>
          <w:sz w:val="28"/>
        </w:rPr>
        <w:t>ID.</w:t>
      </w:r>
      <w:r>
        <w:rPr>
          <w:rFonts w:ascii="TVWGKB+TimesNewRomanPSMT"/>
          <w:color w:val="024F82"/>
          <w:spacing w:val="5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/</w:t>
      </w:r>
      <w:r>
        <w:rPr>
          <w:rFonts w:ascii="TVWGKB+TimesNewRomanPSMT"/>
          <w:color w:val="024F82"/>
          <w:spacing w:val="1"/>
          <w:sz w:val="28"/>
        </w:rPr>
        <w:t xml:space="preserve"> </w:t>
      </w:r>
      <w:r>
        <w:rPr>
          <w:rFonts w:ascii="TVWGKB+TimesNewRomanPSMT"/>
          <w:color w:val="024F82"/>
          <w:spacing w:val="-1"/>
          <w:sz w:val="28"/>
        </w:rPr>
        <w:t>Passport:</w:t>
      </w:r>
      <w:r>
        <w:rPr>
          <w:rFonts w:ascii="TVWGKB+TimesNewRomanPSMT"/>
          <w:color w:val="024F82"/>
          <w:spacing w:val="2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__________________</w:t>
      </w:r>
      <w:r>
        <w:rPr>
          <w:rFonts w:ascii="TVWGKB+TimesNewRomanPSMT"/>
          <w:color w:val="024F82"/>
          <w:spacing w:val="145"/>
          <w:sz w:val="28"/>
        </w:rPr>
        <w:t xml:space="preserve"> </w:t>
      </w:r>
      <w:r>
        <w:rPr>
          <w:rFonts w:ascii="TVWGKB+TimesNewRomanPSMT"/>
          <w:color w:val="024F82"/>
          <w:spacing w:val="-1"/>
          <w:sz w:val="28"/>
        </w:rPr>
        <w:t>Country</w:t>
      </w:r>
      <w:r>
        <w:rPr>
          <w:rFonts w:ascii="TVWGKB+TimesNewRomanPSMT"/>
          <w:color w:val="024F82"/>
          <w:spacing w:val="7"/>
          <w:sz w:val="28"/>
        </w:rPr>
        <w:t xml:space="preserve"> </w:t>
      </w:r>
      <w:r>
        <w:rPr>
          <w:rFonts w:ascii="TVWGKB+TimesNewRomanPSMT"/>
          <w:color w:val="024F82"/>
          <w:spacing w:val="-6"/>
          <w:sz w:val="28"/>
        </w:rPr>
        <w:t>of</w:t>
      </w:r>
      <w:r>
        <w:rPr>
          <w:rFonts w:ascii="TVWGKB+TimesNewRomanPSMT"/>
          <w:color w:val="024F82"/>
          <w:spacing w:val="5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residence:</w:t>
      </w:r>
      <w:r>
        <w:rPr>
          <w:rFonts w:ascii="TVWGKB+TimesNewRomanPSMT"/>
          <w:color w:val="024F82"/>
          <w:spacing w:val="1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_________________</w:t>
      </w:r>
    </w:p>
    <w:p w14:paraId="16E54683" w14:textId="77777777" w:rsidR="007C6FA0" w:rsidRDefault="00965FB4">
      <w:pPr>
        <w:framePr w:w="9222" w:wrap="auto" w:hAnchor="text" w:x="1139" w:y="8126"/>
        <w:widowControl w:val="0"/>
        <w:autoSpaceDE w:val="0"/>
        <w:autoSpaceDN w:val="0"/>
        <w:spacing w:before="0" w:after="0" w:line="356" w:lineRule="exact"/>
        <w:jc w:val="left"/>
        <w:rPr>
          <w:rFonts w:ascii="TVWGKB+TimesNewRomanPSMT"/>
          <w:color w:val="000000"/>
          <w:sz w:val="32"/>
        </w:rPr>
      </w:pPr>
      <w:r>
        <w:rPr>
          <w:rFonts w:ascii="TVWGKB+TimesNewRomanPSMT"/>
          <w:color w:val="024F82"/>
          <w:sz w:val="28"/>
        </w:rPr>
        <w:t>Instead</w:t>
      </w:r>
      <w:r>
        <w:rPr>
          <w:rFonts w:ascii="TVWGKB+TimesNewRomanPSMT"/>
          <w:color w:val="024F82"/>
          <w:spacing w:val="2"/>
          <w:sz w:val="28"/>
        </w:rPr>
        <w:t xml:space="preserve"> </w:t>
      </w:r>
      <w:r>
        <w:rPr>
          <w:rFonts w:ascii="TVWGKB+TimesNewRomanPSMT"/>
          <w:color w:val="024F82"/>
          <w:spacing w:val="-1"/>
          <w:sz w:val="28"/>
        </w:rPr>
        <w:t>of:</w:t>
      </w:r>
      <w:r>
        <w:rPr>
          <w:rFonts w:ascii="TVWGKB+TimesNewRomanPSMT"/>
          <w:color w:val="024F82"/>
          <w:spacing w:val="2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________________________</w:t>
      </w:r>
      <w:r>
        <w:rPr>
          <w:rFonts w:ascii="TVWGKB+TimesNewRomanPSMT"/>
          <w:color w:val="024F82"/>
          <w:spacing w:val="74"/>
          <w:sz w:val="28"/>
        </w:rPr>
        <w:t xml:space="preserve"> </w:t>
      </w:r>
      <w:r>
        <w:rPr>
          <w:rFonts w:ascii="TVWGKB+TimesNewRomanPSMT"/>
          <w:color w:val="024F82"/>
          <w:spacing w:val="-1"/>
          <w:sz w:val="28"/>
        </w:rPr>
        <w:t>who</w:t>
      </w:r>
      <w:r>
        <w:rPr>
          <w:rFonts w:ascii="TVWGKB+TimesNewRomanPSMT"/>
          <w:color w:val="024F82"/>
          <w:spacing w:val="-3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resigned.</w:t>
      </w:r>
      <w:r>
        <w:rPr>
          <w:rFonts w:ascii="TVWGKB+TimesNewRomanPSMT"/>
          <w:color w:val="024F82"/>
          <w:spacing w:val="4"/>
          <w:sz w:val="28"/>
        </w:rPr>
        <w:t xml:space="preserve"> </w:t>
      </w:r>
      <w:r>
        <w:rPr>
          <w:rFonts w:ascii="TVWGKB+TimesNewRomanPSMT"/>
          <w:color w:val="024F82"/>
          <w:sz w:val="32"/>
        </w:rPr>
        <w:t>Attached</w:t>
      </w:r>
      <w:r>
        <w:rPr>
          <w:rFonts w:ascii="TVWGKB+TimesNewRomanPSMT"/>
          <w:color w:val="024F82"/>
          <w:spacing w:val="5"/>
          <w:sz w:val="32"/>
        </w:rPr>
        <w:t xml:space="preserve"> </w:t>
      </w:r>
      <w:r>
        <w:rPr>
          <w:rFonts w:ascii="TVWGKB+TimesNewRomanPSMT"/>
          <w:color w:val="024F82"/>
          <w:spacing w:val="-3"/>
          <w:sz w:val="32"/>
        </w:rPr>
        <w:t>is</w:t>
      </w:r>
      <w:r>
        <w:rPr>
          <w:rFonts w:ascii="TVWGKB+TimesNewRomanPSMT"/>
          <w:color w:val="024F82"/>
          <w:spacing w:val="4"/>
          <w:sz w:val="32"/>
        </w:rPr>
        <w:t xml:space="preserve"> </w:t>
      </w:r>
      <w:r>
        <w:rPr>
          <w:rFonts w:ascii="TVWGKB+TimesNewRomanPSMT"/>
          <w:color w:val="024F82"/>
          <w:sz w:val="32"/>
        </w:rPr>
        <w:t>a</w:t>
      </w:r>
      <w:r>
        <w:rPr>
          <w:rFonts w:ascii="TVWGKB+TimesNewRomanPSMT"/>
          <w:color w:val="024F82"/>
          <w:spacing w:val="-1"/>
          <w:sz w:val="32"/>
        </w:rPr>
        <w:t xml:space="preserve"> signed</w:t>
      </w:r>
    </w:p>
    <w:p w14:paraId="74CEBAD2" w14:textId="77777777" w:rsidR="007C6FA0" w:rsidRDefault="00965FB4">
      <w:pPr>
        <w:framePr w:w="9222" w:wrap="auto" w:hAnchor="text" w:x="1139" w:y="8126"/>
        <w:widowControl w:val="0"/>
        <w:autoSpaceDE w:val="0"/>
        <w:autoSpaceDN w:val="0"/>
        <w:spacing w:before="13" w:after="0" w:line="356" w:lineRule="exact"/>
        <w:jc w:val="left"/>
        <w:rPr>
          <w:rFonts w:ascii="TVWGKB+TimesNewRomanPSMT"/>
          <w:color w:val="000000"/>
          <w:sz w:val="32"/>
        </w:rPr>
      </w:pPr>
      <w:r>
        <w:rPr>
          <w:rFonts w:ascii="TVWGKB+TimesNewRomanPSMT"/>
          <w:color w:val="024F82"/>
          <w:sz w:val="32"/>
        </w:rPr>
        <w:t>resignation notice.</w:t>
      </w:r>
    </w:p>
    <w:p w14:paraId="39E20313" w14:textId="77777777" w:rsidR="007C6FA0" w:rsidRDefault="00965FB4">
      <w:pPr>
        <w:framePr w:w="8696" w:wrap="auto" w:hAnchor="text" w:x="1566" w:y="9172"/>
        <w:widowControl w:val="0"/>
        <w:autoSpaceDE w:val="0"/>
        <w:autoSpaceDN w:val="0"/>
        <w:spacing w:before="0" w:after="0" w:line="393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24F82"/>
          <w:spacing w:val="1"/>
          <w:sz w:val="32"/>
        </w:rPr>
        <w:t xml:space="preserve">The </w:t>
      </w:r>
      <w:r>
        <w:rPr>
          <w:rFonts w:ascii="Calibri"/>
          <w:b/>
          <w:color w:val="024F82"/>
          <w:sz w:val="32"/>
        </w:rPr>
        <w:t>signed</w:t>
      </w:r>
      <w:r>
        <w:rPr>
          <w:rFonts w:ascii="Calibri"/>
          <w:b/>
          <w:color w:val="024F82"/>
          <w:spacing w:val="1"/>
          <w:sz w:val="32"/>
        </w:rPr>
        <w:t xml:space="preserve"> and</w:t>
      </w:r>
      <w:r>
        <w:rPr>
          <w:rFonts w:ascii="Calibri"/>
          <w:b/>
          <w:color w:val="024F82"/>
          <w:spacing w:val="-5"/>
          <w:sz w:val="32"/>
        </w:rPr>
        <w:t xml:space="preserve"> </w:t>
      </w:r>
      <w:r>
        <w:rPr>
          <w:rFonts w:ascii="Calibri"/>
          <w:b/>
          <w:color w:val="024F82"/>
          <w:sz w:val="32"/>
        </w:rPr>
        <w:t xml:space="preserve">scanned </w:t>
      </w:r>
      <w:r>
        <w:rPr>
          <w:rFonts w:ascii="Calibri"/>
          <w:b/>
          <w:color w:val="024F82"/>
          <w:spacing w:val="-1"/>
          <w:sz w:val="32"/>
        </w:rPr>
        <w:t xml:space="preserve">form </w:t>
      </w:r>
      <w:r>
        <w:rPr>
          <w:rFonts w:ascii="Calibri"/>
          <w:b/>
          <w:color w:val="024F82"/>
          <w:spacing w:val="1"/>
          <w:sz w:val="32"/>
        </w:rPr>
        <w:t>must</w:t>
      </w:r>
      <w:r>
        <w:rPr>
          <w:rFonts w:ascii="Calibri"/>
          <w:b/>
          <w:color w:val="024F82"/>
          <w:spacing w:val="-2"/>
          <w:sz w:val="32"/>
        </w:rPr>
        <w:t xml:space="preserve"> </w:t>
      </w:r>
      <w:r>
        <w:rPr>
          <w:rFonts w:ascii="Calibri"/>
          <w:b/>
          <w:color w:val="024F82"/>
          <w:spacing w:val="-4"/>
          <w:sz w:val="32"/>
        </w:rPr>
        <w:t>be</w:t>
      </w:r>
      <w:r>
        <w:rPr>
          <w:rFonts w:ascii="Calibri"/>
          <w:b/>
          <w:color w:val="024F82"/>
          <w:spacing w:val="5"/>
          <w:sz w:val="32"/>
        </w:rPr>
        <w:t xml:space="preserve"> </w:t>
      </w:r>
      <w:r>
        <w:rPr>
          <w:rFonts w:ascii="Calibri"/>
          <w:b/>
          <w:color w:val="024F82"/>
          <w:spacing w:val="1"/>
          <w:sz w:val="32"/>
        </w:rPr>
        <w:t>attached,</w:t>
      </w:r>
      <w:r>
        <w:rPr>
          <w:rFonts w:ascii="Calibri"/>
          <w:b/>
          <w:color w:val="024F82"/>
          <w:spacing w:val="-2"/>
          <w:sz w:val="32"/>
        </w:rPr>
        <w:t xml:space="preserve"> and</w:t>
      </w:r>
      <w:r>
        <w:rPr>
          <w:rFonts w:ascii="Calibri"/>
          <w:b/>
          <w:color w:val="024F82"/>
          <w:spacing w:val="2"/>
          <w:sz w:val="32"/>
        </w:rPr>
        <w:t xml:space="preserve"> </w:t>
      </w:r>
      <w:r>
        <w:rPr>
          <w:rFonts w:ascii="Calibri"/>
          <w:b/>
          <w:color w:val="024F82"/>
          <w:sz w:val="32"/>
        </w:rPr>
        <w:t>sent</w:t>
      </w:r>
      <w:r>
        <w:rPr>
          <w:rFonts w:ascii="Calibri"/>
          <w:b/>
          <w:color w:val="024F82"/>
          <w:spacing w:val="-1"/>
          <w:sz w:val="32"/>
        </w:rPr>
        <w:t xml:space="preserve"> </w:t>
      </w:r>
      <w:r>
        <w:rPr>
          <w:rFonts w:ascii="Calibri"/>
          <w:b/>
          <w:color w:val="024F82"/>
          <w:sz w:val="32"/>
        </w:rPr>
        <w:t>to</w:t>
      </w:r>
      <w:r>
        <w:rPr>
          <w:rFonts w:ascii="Calibri"/>
          <w:b/>
          <w:color w:val="024F82"/>
          <w:spacing w:val="1"/>
          <w:sz w:val="32"/>
        </w:rPr>
        <w:t xml:space="preserve"> </w:t>
      </w:r>
      <w:r>
        <w:rPr>
          <w:rFonts w:ascii="Calibri"/>
          <w:b/>
          <w:color w:val="024F82"/>
          <w:sz w:val="32"/>
        </w:rPr>
        <w:t>the</w:t>
      </w:r>
    </w:p>
    <w:p w14:paraId="2E9CC240" w14:textId="77777777" w:rsidR="007C6FA0" w:rsidRDefault="00965FB4">
      <w:pPr>
        <w:framePr w:w="8696" w:wrap="auto" w:hAnchor="text" w:x="1566" w:y="9172"/>
        <w:widowControl w:val="0"/>
        <w:autoSpaceDE w:val="0"/>
        <w:autoSpaceDN w:val="0"/>
        <w:spacing w:before="25" w:after="0" w:line="393" w:lineRule="exact"/>
        <w:jc w:val="left"/>
        <w:rPr>
          <w:rFonts w:ascii="OJHFFA+TimesNewRomanPS-BoldMT"/>
          <w:color w:val="000000"/>
          <w:sz w:val="32"/>
          <w:u w:val="single"/>
        </w:rPr>
      </w:pPr>
      <w:r>
        <w:rPr>
          <w:rFonts w:ascii="Calibri"/>
          <w:b/>
          <w:color w:val="024F82"/>
          <w:sz w:val="32"/>
        </w:rPr>
        <w:t>Congress</w:t>
      </w:r>
      <w:r>
        <w:rPr>
          <w:rFonts w:ascii="Calibri"/>
          <w:b/>
          <w:color w:val="024F82"/>
          <w:spacing w:val="1"/>
          <w:sz w:val="32"/>
        </w:rPr>
        <w:t xml:space="preserve"> </w:t>
      </w:r>
      <w:r>
        <w:rPr>
          <w:rFonts w:ascii="Calibri"/>
          <w:b/>
          <w:color w:val="024F82"/>
          <w:spacing w:val="-1"/>
          <w:sz w:val="32"/>
        </w:rPr>
        <w:t>Office</w:t>
      </w:r>
      <w:r>
        <w:rPr>
          <w:rFonts w:ascii="Calibri"/>
          <w:b/>
          <w:color w:val="024F82"/>
          <w:spacing w:val="2"/>
          <w:sz w:val="32"/>
        </w:rPr>
        <w:t xml:space="preserve"> </w:t>
      </w:r>
      <w:r>
        <w:rPr>
          <w:rFonts w:ascii="Calibri"/>
          <w:b/>
          <w:color w:val="024F82"/>
          <w:sz w:val="32"/>
        </w:rPr>
        <w:t>at</w:t>
      </w:r>
      <w:r>
        <w:rPr>
          <w:rFonts w:ascii="Calibri"/>
          <w:b/>
          <w:color w:val="024F82"/>
          <w:spacing w:val="-1"/>
          <w:sz w:val="32"/>
        </w:rPr>
        <w:t xml:space="preserve"> </w:t>
      </w:r>
      <w:r>
        <w:rPr>
          <w:rFonts w:ascii="OJHFFA+TimesNewRomanPS-BoldMT"/>
          <w:color w:val="024F82"/>
          <w:sz w:val="32"/>
          <w:u w:val="single"/>
        </w:rPr>
        <w:t>Brachac@wzo.org.il</w:t>
      </w:r>
    </w:p>
    <w:p w14:paraId="4ED4DCA1" w14:textId="77777777" w:rsidR="007C6FA0" w:rsidRDefault="00965FB4">
      <w:pPr>
        <w:framePr w:w="9323" w:wrap="auto" w:hAnchor="text" w:x="1412" w:y="10506"/>
        <w:widowControl w:val="0"/>
        <w:autoSpaceDE w:val="0"/>
        <w:autoSpaceDN w:val="0"/>
        <w:spacing w:before="0" w:after="0" w:line="308" w:lineRule="exact"/>
        <w:jc w:val="left"/>
        <w:rPr>
          <w:rFonts w:ascii="TVWGKB+TimesNewRomanPSMT"/>
          <w:color w:val="000000"/>
          <w:sz w:val="28"/>
        </w:rPr>
      </w:pPr>
      <w:r>
        <w:rPr>
          <w:rFonts w:ascii="OJHFFA+TimesNewRomanPS-BoldMT"/>
          <w:color w:val="024F82"/>
          <w:spacing w:val="-1"/>
          <w:sz w:val="28"/>
        </w:rPr>
        <w:t>The</w:t>
      </w:r>
      <w:r>
        <w:rPr>
          <w:rFonts w:ascii="OJHFFA+TimesNewRomanPS-BoldMT"/>
          <w:color w:val="024F82"/>
          <w:spacing w:val="3"/>
          <w:sz w:val="28"/>
        </w:rPr>
        <w:t xml:space="preserve"> </w:t>
      </w:r>
      <w:r>
        <w:rPr>
          <w:rFonts w:ascii="OJHFFA+TimesNewRomanPS-BoldMT"/>
          <w:color w:val="024F82"/>
          <w:sz w:val="28"/>
        </w:rPr>
        <w:t xml:space="preserve">information </w:t>
      </w:r>
      <w:r>
        <w:rPr>
          <w:rFonts w:ascii="OJHFFA+TimesNewRomanPS-BoldMT"/>
          <w:color w:val="024F82"/>
          <w:spacing w:val="-1"/>
          <w:sz w:val="28"/>
        </w:rPr>
        <w:t>will</w:t>
      </w:r>
      <w:r>
        <w:rPr>
          <w:rFonts w:ascii="OJHFFA+TimesNewRomanPS-BoldMT"/>
          <w:color w:val="024F82"/>
          <w:spacing w:val="2"/>
          <w:sz w:val="28"/>
        </w:rPr>
        <w:t xml:space="preserve"> </w:t>
      </w:r>
      <w:r>
        <w:rPr>
          <w:rFonts w:ascii="OJHFFA+TimesNewRomanPS-BoldMT"/>
          <w:color w:val="024F82"/>
          <w:spacing w:val="-2"/>
          <w:sz w:val="28"/>
        </w:rPr>
        <w:t>be</w:t>
      </w:r>
      <w:r>
        <w:rPr>
          <w:rFonts w:ascii="OJHFFA+TimesNewRomanPS-BoldMT"/>
          <w:color w:val="024F82"/>
          <w:spacing w:val="4"/>
          <w:sz w:val="28"/>
        </w:rPr>
        <w:t xml:space="preserve"> </w:t>
      </w:r>
      <w:r>
        <w:rPr>
          <w:rFonts w:ascii="OJHFFA+TimesNewRomanPS-BoldMT"/>
          <w:color w:val="024F82"/>
          <w:sz w:val="28"/>
        </w:rPr>
        <w:t xml:space="preserve">used </w:t>
      </w:r>
      <w:r>
        <w:rPr>
          <w:rFonts w:ascii="OJHFFA+TimesNewRomanPS-BoldMT"/>
          <w:color w:val="024F82"/>
          <w:spacing w:val="-1"/>
          <w:sz w:val="28"/>
        </w:rPr>
        <w:t>in</w:t>
      </w:r>
      <w:r>
        <w:rPr>
          <w:rFonts w:ascii="OJHFFA+TimesNewRomanPS-BoldMT"/>
          <w:color w:val="024F82"/>
          <w:spacing w:val="1"/>
          <w:sz w:val="28"/>
        </w:rPr>
        <w:t xml:space="preserve"> accordance</w:t>
      </w:r>
      <w:r>
        <w:rPr>
          <w:rFonts w:ascii="OJHFFA+TimesNewRomanPS-BoldMT"/>
          <w:color w:val="024F82"/>
          <w:spacing w:val="2"/>
          <w:sz w:val="28"/>
        </w:rPr>
        <w:t xml:space="preserve"> </w:t>
      </w:r>
      <w:r>
        <w:rPr>
          <w:rFonts w:ascii="OJHFFA+TimesNewRomanPS-BoldMT"/>
          <w:color w:val="024F82"/>
          <w:spacing w:val="-1"/>
          <w:sz w:val="28"/>
        </w:rPr>
        <w:t>with</w:t>
      </w:r>
      <w:r>
        <w:rPr>
          <w:rFonts w:ascii="OJHFFA+TimesNewRomanPS-BoldMT"/>
          <w:color w:val="024F82"/>
          <w:spacing w:val="1"/>
          <w:sz w:val="28"/>
        </w:rPr>
        <w:t xml:space="preserve"> </w:t>
      </w:r>
      <w:r>
        <w:rPr>
          <w:rFonts w:ascii="OJHFFA+TimesNewRomanPS-BoldMT"/>
          <w:color w:val="024F82"/>
          <w:spacing w:val="-2"/>
          <w:sz w:val="28"/>
        </w:rPr>
        <w:t>the</w:t>
      </w:r>
      <w:r>
        <w:rPr>
          <w:rFonts w:ascii="OJHFFA+TimesNewRomanPS-BoldMT"/>
          <w:color w:val="024F82"/>
          <w:spacing w:val="4"/>
          <w:sz w:val="28"/>
        </w:rPr>
        <w:t xml:space="preserve"> </w:t>
      </w:r>
      <w:r>
        <w:rPr>
          <w:rFonts w:ascii="OJHFFA+TimesNewRomanPS-BoldMT" w:hAnsi="OJHFFA+TimesNewRomanPS-BoldMT" w:cs="OJHFFA+TimesNewRomanPS-BoldMT"/>
          <w:color w:val="024F82"/>
          <w:sz w:val="28"/>
        </w:rPr>
        <w:t>WZO’s</w:t>
      </w:r>
      <w:r>
        <w:rPr>
          <w:rFonts w:ascii="OJHFFA+TimesNewRomanPS-BoldMT"/>
          <w:color w:val="024F82"/>
          <w:spacing w:val="3"/>
          <w:sz w:val="28"/>
        </w:rPr>
        <w:t xml:space="preserve"> </w:t>
      </w:r>
      <w:r>
        <w:rPr>
          <w:rFonts w:ascii="OJHFFA+TimesNewRomanPS-BoldMT"/>
          <w:color w:val="024F82"/>
          <w:spacing w:val="-1"/>
          <w:sz w:val="28"/>
        </w:rPr>
        <w:t>privacy</w:t>
      </w:r>
      <w:r>
        <w:rPr>
          <w:rFonts w:ascii="OJHFFA+TimesNewRomanPS-BoldMT"/>
          <w:color w:val="024F82"/>
          <w:spacing w:val="2"/>
          <w:sz w:val="28"/>
        </w:rPr>
        <w:t xml:space="preserve"> </w:t>
      </w:r>
      <w:r>
        <w:rPr>
          <w:rFonts w:ascii="OJHFFA+TimesNewRomanPS-BoldMT"/>
          <w:color w:val="024F82"/>
          <w:sz w:val="28"/>
        </w:rPr>
        <w:t>policy</w:t>
      </w:r>
      <w:r>
        <w:rPr>
          <w:rFonts w:ascii="OJHFFA+TimesNewRomanPS-BoldMT"/>
          <w:color w:val="024F82"/>
          <w:spacing w:val="3"/>
          <w:sz w:val="28"/>
        </w:rPr>
        <w:t xml:space="preserve"> </w:t>
      </w:r>
      <w:r>
        <w:rPr>
          <w:rFonts w:ascii="TVWGKB+TimesNewRomanPSMT"/>
          <w:color w:val="024F82"/>
          <w:sz w:val="28"/>
        </w:rPr>
        <w:t>-</w:t>
      </w:r>
    </w:p>
    <w:p w14:paraId="5720DBFC" w14:textId="77777777" w:rsidR="007C6FA0" w:rsidRDefault="00965FB4">
      <w:pPr>
        <w:framePr w:w="3806" w:wrap="auto" w:hAnchor="text" w:x="4172" w:y="10828"/>
        <w:widowControl w:val="0"/>
        <w:autoSpaceDE w:val="0"/>
        <w:autoSpaceDN w:val="0"/>
        <w:spacing w:before="0" w:after="0" w:line="308" w:lineRule="exact"/>
        <w:jc w:val="left"/>
        <w:rPr>
          <w:rFonts w:ascii="OJHFFA+TimesNewRomanPS-BoldMT"/>
          <w:color w:val="000000"/>
          <w:sz w:val="28"/>
        </w:rPr>
      </w:pPr>
      <w:r>
        <w:rPr>
          <w:rFonts w:ascii="OJHFFA+TimesNewRomanPS-BoldMT"/>
          <w:color w:val="024F82"/>
          <w:sz w:val="28"/>
        </w:rPr>
        <w:t>http://www.wzo.org.il/privacy</w:t>
      </w:r>
    </w:p>
    <w:p w14:paraId="22A44809" w14:textId="77777777" w:rsidR="007C6FA0" w:rsidRDefault="00965F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8E6C3B6" wp14:editId="17EEDCE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6C53EB" w14:textId="77777777" w:rsidR="007C6FA0" w:rsidRDefault="007C6FA0">
      <w:pPr>
        <w:pStyle w:val="NoList1"/>
        <w:sectPr w:rsidR="007C6FA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3DDC1F42" w14:textId="77777777" w:rsidR="007C6FA0" w:rsidRDefault="007C6F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A80C5B" w14:textId="77777777" w:rsidR="007C6FA0" w:rsidRDefault="00965F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09EECFAF" w14:textId="77777777" w:rsidR="007C6FA0" w:rsidRDefault="00965FB4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14:paraId="29A23123" w14:textId="77777777" w:rsidR="007C6FA0" w:rsidRDefault="00965FB4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 xml:space="preserve">to </w:t>
      </w:r>
      <w:r>
        <w:rPr>
          <w:rFonts w:ascii="Arial"/>
          <w:color w:val="000000"/>
          <w:sz w:val="28"/>
        </w:rPr>
        <w:t>convert the full document.</w:t>
      </w:r>
    </w:p>
    <w:p w14:paraId="4E43C6E8" w14:textId="77777777" w:rsidR="007C6FA0" w:rsidRDefault="00965FB4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6" w:history="1">
        <w:r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14:paraId="19329F28" w14:textId="77777777" w:rsidR="007C6FA0" w:rsidRDefault="00965F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19C93AE" wp14:editId="2EDA62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FA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7B0F67-6435-438A-8DD7-FDDDAF383E37}"/>
    <w:embedBold r:id="rId2" w:fontKey="{06EEB326-9BF2-400C-9E0D-35104FEAEE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5120CD-BB8C-4FCB-B1CA-6B9B09F9BF7C}"/>
    <w:embedBold r:id="rId4" w:fontKey="{C13F580F-AEC6-4C85-870B-06EBCA2359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A4506F6-7625-454A-827B-757AB9A08C0B}"/>
    <w:embedBold r:id="rId6" w:fontKey="{E8F68528-EFA2-49E2-A042-2802F69140A3}"/>
  </w:font>
  <w:font w:name="GCLNCV+Arial-BoldMT">
    <w:charset w:val="01"/>
    <w:family w:val="auto"/>
    <w:pitch w:val="variable"/>
    <w:sig w:usb0="01010101" w:usb1="01010101" w:usb2="01010101" w:usb3="01010101" w:csb0="01010101" w:csb1="01010101"/>
    <w:embedRegular r:id="rId7" w:fontKey="{59615A22-6C53-45AD-AF26-2ED93E56B5B0}"/>
  </w:font>
  <w:font w:name="IKMAOA+TimesNewRomanPSMT">
    <w:charset w:val="01"/>
    <w:family w:val="auto"/>
    <w:pitch w:val="variable"/>
    <w:sig w:usb0="01010101" w:usb1="01010101" w:usb2="01010101" w:usb3="01010101" w:csb0="01010101" w:csb1="01010101"/>
    <w:embedRegular r:id="rId8" w:fontKey="{704B601B-C1E0-427D-9F8B-6EABA001E78A}"/>
  </w:font>
  <w:font w:name="TVWGKB+TimesNewRomanPSMT">
    <w:charset w:val="01"/>
    <w:family w:val="auto"/>
    <w:pitch w:val="variable"/>
    <w:sig w:usb0="01010101" w:usb1="01010101" w:usb2="01010101" w:usb3="01010101" w:csb0="01010101" w:csb1="01010101"/>
    <w:embedRegular r:id="rId9" w:fontKey="{AEF65A70-8F0C-4CDA-B722-14EB9D5A1B50}"/>
  </w:font>
  <w:font w:name="ENQQVV+ArialMT">
    <w:charset w:val="01"/>
    <w:family w:val="auto"/>
    <w:pitch w:val="variable"/>
    <w:sig w:usb0="01010101" w:usb1="01010101" w:usb2="01010101" w:usb3="01010101" w:csb0="01010101" w:csb1="01010101"/>
    <w:embedRegular r:id="rId10" w:fontKey="{6C3E8FE8-66BD-4438-8603-4A994963C0D8}"/>
  </w:font>
  <w:font w:name="OJHFFA+TimesNewRomanPS-BoldMT">
    <w:charset w:val="01"/>
    <w:family w:val="auto"/>
    <w:pitch w:val="variable"/>
    <w:sig w:usb0="01010101" w:usb1="01010101" w:usb2="01010101" w:usb3="01010101" w:csb0="01010101" w:csb1="01010101"/>
    <w:embedRegular r:id="rId11" w:fontKey="{ECCE7B16-4EBD-45A9-B058-0E87B4F50E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F305454-631E-4119-8136-33AAD89969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C6FA0"/>
    <w:rsid w:val="00965FB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7758E62"/>
  <w15:docId w15:val="{7D64A04F-1E7F-4BE8-8087-FB5D3286C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epdfconvert.com/membership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1129</Characters>
  <Application>Microsoft Office Word</Application>
  <DocSecurity>0</DocSecurity>
  <Lines>45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2022-06-19T08:28:00Z</dcterms:created>
  <dcterms:modified xsi:type="dcterms:W3CDTF">2022-06-19T08:28:00Z</dcterms:modified>
</cp:coreProperties>
</file>